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81" w:rsidRPr="00827360" w:rsidRDefault="00422A81" w:rsidP="00827360">
      <w:pPr>
        <w:jc w:val="right"/>
        <w:rPr>
          <w:b/>
          <w:bCs/>
          <w:sz w:val="28"/>
          <w:szCs w:val="28"/>
          <w:lang w:val="ru-RU"/>
        </w:rPr>
        <w:sectPr w:rsidR="00422A81" w:rsidRPr="00827360" w:rsidSect="00821737">
          <w:footerReference w:type="even" r:id="rId9"/>
          <w:pgSz w:w="11906" w:h="16838"/>
          <w:pgMar w:top="1134" w:right="567" w:bottom="1134" w:left="1134" w:header="709" w:footer="709" w:gutter="0"/>
          <w:cols w:space="708" w:equalWidth="0">
            <w:col w:w="10979"/>
          </w:cols>
          <w:docGrid w:linePitch="360"/>
        </w:sectPr>
      </w:pPr>
    </w:p>
    <w:tbl>
      <w:tblPr>
        <w:tblpPr w:leftFromText="180" w:rightFromText="180" w:vertAnchor="page" w:horzAnchor="margin" w:tblpY="1259"/>
        <w:tblW w:w="9180" w:type="dxa"/>
        <w:tblLayout w:type="fixed"/>
        <w:tblLook w:val="0000" w:firstRow="0" w:lastRow="0" w:firstColumn="0" w:lastColumn="0" w:noHBand="0" w:noVBand="0"/>
      </w:tblPr>
      <w:tblGrid>
        <w:gridCol w:w="4788"/>
        <w:gridCol w:w="4392"/>
      </w:tblGrid>
      <w:tr w:rsidR="00422A81" w:rsidRPr="00827360" w:rsidTr="00827360">
        <w:tc>
          <w:tcPr>
            <w:tcW w:w="4788" w:type="dxa"/>
          </w:tcPr>
          <w:p w:rsidR="00EB7822" w:rsidRPr="00827360" w:rsidRDefault="00EB7822" w:rsidP="00827360">
            <w:pPr>
              <w:rPr>
                <w:rFonts w:eastAsia="Batang"/>
                <w:sz w:val="28"/>
                <w:szCs w:val="28"/>
                <w:lang w:val="ru-RU"/>
              </w:rPr>
            </w:pPr>
          </w:p>
        </w:tc>
        <w:tc>
          <w:tcPr>
            <w:tcW w:w="4392" w:type="dxa"/>
          </w:tcPr>
          <w:p w:rsidR="009D6429" w:rsidRPr="00827360" w:rsidRDefault="009D6429" w:rsidP="00827360">
            <w:pPr>
              <w:widowControl w:val="0"/>
              <w:jc w:val="both"/>
              <w:rPr>
                <w:b/>
                <w:snapToGrid w:val="0"/>
                <w:sz w:val="28"/>
                <w:szCs w:val="28"/>
                <w:lang w:val="ru-RU" w:eastAsia="ru-RU"/>
              </w:rPr>
            </w:pPr>
            <w:r w:rsidRPr="00827360">
              <w:rPr>
                <w:b/>
                <w:snapToGrid w:val="0"/>
                <w:sz w:val="28"/>
                <w:szCs w:val="28"/>
                <w:lang w:val="ru-RU" w:eastAsia="ru-RU"/>
              </w:rPr>
              <w:t>УТВЕРЖДЕНА</w:t>
            </w:r>
          </w:p>
          <w:p w:rsidR="009D6429" w:rsidRPr="00827360" w:rsidRDefault="009D6429" w:rsidP="00827360">
            <w:pPr>
              <w:autoSpaceDE w:val="0"/>
              <w:autoSpaceDN w:val="0"/>
              <w:jc w:val="both"/>
              <w:rPr>
                <w:sz w:val="28"/>
                <w:szCs w:val="28"/>
                <w:lang w:val="ru-RU" w:eastAsia="ru-RU"/>
              </w:rPr>
            </w:pPr>
            <w:r w:rsidRPr="00827360">
              <w:rPr>
                <w:sz w:val="28"/>
                <w:szCs w:val="28"/>
                <w:lang w:val="ru-RU" w:eastAsia="ru-RU"/>
              </w:rPr>
              <w:t xml:space="preserve">Приказом Председателя </w:t>
            </w:r>
          </w:p>
          <w:p w:rsidR="009D6429" w:rsidRPr="00827360" w:rsidRDefault="009D6429" w:rsidP="00827360">
            <w:pPr>
              <w:autoSpaceDE w:val="0"/>
              <w:autoSpaceDN w:val="0"/>
              <w:jc w:val="both"/>
              <w:rPr>
                <w:sz w:val="28"/>
                <w:szCs w:val="28"/>
                <w:lang w:val="ru-RU" w:eastAsia="ru-RU"/>
              </w:rPr>
            </w:pPr>
            <w:r w:rsidRPr="00827360">
              <w:rPr>
                <w:sz w:val="28"/>
                <w:szCs w:val="28"/>
                <w:lang w:val="ru-RU" w:eastAsia="ru-RU"/>
              </w:rPr>
              <w:t>РГУ «Комитет медицинского и фармацевтического контроля</w:t>
            </w:r>
          </w:p>
          <w:p w:rsidR="009D6429" w:rsidRPr="00827360" w:rsidRDefault="009D6429" w:rsidP="00827360">
            <w:pPr>
              <w:keepNext/>
              <w:autoSpaceDE w:val="0"/>
              <w:autoSpaceDN w:val="0"/>
              <w:jc w:val="both"/>
              <w:outlineLvl w:val="2"/>
              <w:rPr>
                <w:bCs/>
                <w:sz w:val="28"/>
                <w:szCs w:val="28"/>
                <w:lang w:val="uk-UA" w:eastAsia="ru-RU"/>
              </w:rPr>
            </w:pPr>
            <w:r w:rsidRPr="00827360">
              <w:rPr>
                <w:bCs/>
                <w:sz w:val="28"/>
                <w:szCs w:val="28"/>
                <w:lang w:val="ru-RU" w:eastAsia="ru-RU"/>
              </w:rPr>
              <w:t>Министерства здравоохранения</w:t>
            </w:r>
            <w:r w:rsidRPr="00827360">
              <w:rPr>
                <w:bCs/>
                <w:sz w:val="28"/>
                <w:szCs w:val="28"/>
                <w:lang w:val="uk-UA" w:eastAsia="ru-RU"/>
              </w:rPr>
              <w:t xml:space="preserve"> </w:t>
            </w:r>
          </w:p>
          <w:p w:rsidR="009D6429" w:rsidRPr="00827360" w:rsidRDefault="009D6429" w:rsidP="00827360">
            <w:pPr>
              <w:keepNext/>
              <w:autoSpaceDE w:val="0"/>
              <w:autoSpaceDN w:val="0"/>
              <w:jc w:val="both"/>
              <w:outlineLvl w:val="3"/>
              <w:rPr>
                <w:bCs/>
                <w:sz w:val="28"/>
                <w:szCs w:val="28"/>
                <w:lang w:val="ru-RU" w:eastAsia="ru-RU"/>
              </w:rPr>
            </w:pPr>
            <w:r w:rsidRPr="00827360">
              <w:rPr>
                <w:bCs/>
                <w:sz w:val="28"/>
                <w:szCs w:val="28"/>
                <w:lang w:val="ru-RU" w:eastAsia="ru-RU"/>
              </w:rPr>
              <w:t>Республики Казахстан</w:t>
            </w:r>
            <w:r w:rsidRPr="00827360">
              <w:rPr>
                <w:sz w:val="28"/>
                <w:szCs w:val="28"/>
                <w:lang w:val="ru-RU" w:eastAsia="ru-RU"/>
              </w:rPr>
              <w:t>»</w:t>
            </w:r>
          </w:p>
          <w:p w:rsidR="009D6429" w:rsidRPr="00827360" w:rsidRDefault="009D6429" w:rsidP="00827360">
            <w:pPr>
              <w:autoSpaceDE w:val="0"/>
              <w:autoSpaceDN w:val="0"/>
              <w:jc w:val="both"/>
              <w:rPr>
                <w:sz w:val="28"/>
                <w:szCs w:val="28"/>
                <w:lang w:val="ru-RU" w:eastAsia="ru-RU"/>
              </w:rPr>
            </w:pPr>
            <w:r w:rsidRPr="00827360">
              <w:rPr>
                <w:sz w:val="28"/>
                <w:szCs w:val="28"/>
                <w:lang w:val="ru-RU" w:eastAsia="ru-RU"/>
              </w:rPr>
              <w:t>от «____»____________20__г.</w:t>
            </w:r>
          </w:p>
          <w:p w:rsidR="009907C9" w:rsidRPr="00827360" w:rsidRDefault="009D6429" w:rsidP="00827360">
            <w:pPr>
              <w:pStyle w:val="Normal1"/>
              <w:spacing w:before="0" w:after="0"/>
              <w:ind w:firstLine="28"/>
              <w:jc w:val="both"/>
              <w:rPr>
                <w:bCs/>
                <w:snapToGrid w:val="0"/>
                <w:sz w:val="28"/>
                <w:szCs w:val="28"/>
              </w:rPr>
            </w:pPr>
            <w:r w:rsidRPr="00827360">
              <w:rPr>
                <w:snapToGrid w:val="0"/>
                <w:sz w:val="28"/>
                <w:szCs w:val="28"/>
              </w:rPr>
              <w:t>№ ______________</w:t>
            </w:r>
          </w:p>
          <w:p w:rsidR="00422A81" w:rsidRPr="00827360" w:rsidRDefault="00422A81" w:rsidP="00827360">
            <w:pPr>
              <w:ind w:left="2"/>
              <w:jc w:val="both"/>
              <w:rPr>
                <w:rFonts w:eastAsia="Batang"/>
                <w:color w:val="FF0000"/>
                <w:sz w:val="28"/>
                <w:szCs w:val="28"/>
                <w:lang w:val="ru-RU"/>
              </w:rPr>
            </w:pPr>
          </w:p>
        </w:tc>
      </w:tr>
    </w:tbl>
    <w:p w:rsidR="009907C9" w:rsidRPr="00827360" w:rsidRDefault="009907C9" w:rsidP="00827360">
      <w:pPr>
        <w:jc w:val="center"/>
        <w:rPr>
          <w:b/>
          <w:sz w:val="28"/>
          <w:szCs w:val="28"/>
          <w:lang w:val="ru-RU"/>
        </w:rPr>
      </w:pPr>
      <w:r w:rsidRPr="00827360">
        <w:rPr>
          <w:b/>
          <w:sz w:val="28"/>
          <w:szCs w:val="28"/>
          <w:lang w:val="ru-RU"/>
        </w:rPr>
        <w:t>Инструкция по медицинскому применению</w:t>
      </w:r>
    </w:p>
    <w:p w:rsidR="00050352" w:rsidRPr="00827360" w:rsidRDefault="009907C9" w:rsidP="00827360">
      <w:pPr>
        <w:jc w:val="center"/>
        <w:rPr>
          <w:b/>
          <w:sz w:val="28"/>
          <w:szCs w:val="28"/>
          <w:lang w:val="ru-RU" w:eastAsia="ko-KR"/>
        </w:rPr>
      </w:pPr>
      <w:r w:rsidRPr="00827360">
        <w:rPr>
          <w:b/>
          <w:sz w:val="28"/>
          <w:szCs w:val="28"/>
          <w:lang w:val="ru-RU"/>
        </w:rPr>
        <w:t>лекарственного препарата (Листок-вкладыш)</w:t>
      </w:r>
    </w:p>
    <w:p w:rsidR="006054B3" w:rsidRPr="00827360" w:rsidRDefault="006054B3" w:rsidP="00827360">
      <w:pPr>
        <w:rPr>
          <w:b/>
          <w:bCs/>
          <w:sz w:val="28"/>
          <w:szCs w:val="28"/>
          <w:lang w:val="ru-RU"/>
        </w:rPr>
      </w:pPr>
    </w:p>
    <w:p w:rsidR="001A0548" w:rsidRPr="00827360" w:rsidRDefault="001A0548" w:rsidP="00827360">
      <w:pPr>
        <w:rPr>
          <w:b/>
          <w:bCs/>
          <w:sz w:val="28"/>
          <w:szCs w:val="28"/>
          <w:lang w:val="ru-RU"/>
        </w:rPr>
      </w:pPr>
      <w:r w:rsidRPr="00827360">
        <w:rPr>
          <w:b/>
          <w:bCs/>
          <w:sz w:val="28"/>
          <w:szCs w:val="28"/>
          <w:lang w:val="ru-RU"/>
        </w:rPr>
        <w:t>Торговое на</w:t>
      </w:r>
      <w:r w:rsidR="00A94286" w:rsidRPr="00827360">
        <w:rPr>
          <w:b/>
          <w:bCs/>
          <w:sz w:val="28"/>
          <w:szCs w:val="28"/>
          <w:lang w:val="ru-RU"/>
        </w:rPr>
        <w:t>им</w:t>
      </w:r>
      <w:r w:rsidR="00CF5CD7" w:rsidRPr="00827360">
        <w:rPr>
          <w:b/>
          <w:bCs/>
          <w:sz w:val="28"/>
          <w:szCs w:val="28"/>
          <w:lang w:val="ru-RU"/>
        </w:rPr>
        <w:t xml:space="preserve">енование </w:t>
      </w:r>
    </w:p>
    <w:p w:rsidR="001A0548" w:rsidRPr="00827360" w:rsidRDefault="009D6429" w:rsidP="00827360">
      <w:pPr>
        <w:autoSpaceDE w:val="0"/>
        <w:autoSpaceDN w:val="0"/>
        <w:adjustRightInd w:val="0"/>
        <w:jc w:val="both"/>
        <w:rPr>
          <w:sz w:val="28"/>
          <w:szCs w:val="28"/>
          <w:lang w:val="ru-RU"/>
        </w:rPr>
      </w:pPr>
      <w:proofErr w:type="spellStart"/>
      <w:r w:rsidRPr="00827360">
        <w:rPr>
          <w:sz w:val="28"/>
          <w:szCs w:val="28"/>
          <w:lang w:val="ru-RU"/>
        </w:rPr>
        <w:t>Рапилин</w:t>
      </w:r>
      <w:proofErr w:type="spellEnd"/>
    </w:p>
    <w:p w:rsidR="001A0548" w:rsidRPr="00827360" w:rsidRDefault="001A0548" w:rsidP="00827360">
      <w:pPr>
        <w:rPr>
          <w:b/>
          <w:bCs/>
          <w:iCs/>
          <w:sz w:val="28"/>
          <w:szCs w:val="28"/>
          <w:lang w:val="ru-RU"/>
        </w:rPr>
      </w:pPr>
    </w:p>
    <w:p w:rsidR="001A0548" w:rsidRPr="00827360" w:rsidRDefault="001A0548" w:rsidP="00827360">
      <w:pPr>
        <w:rPr>
          <w:b/>
          <w:bCs/>
          <w:iCs/>
          <w:sz w:val="28"/>
          <w:szCs w:val="28"/>
          <w:lang w:val="ru-RU"/>
        </w:rPr>
      </w:pPr>
      <w:r w:rsidRPr="00827360">
        <w:rPr>
          <w:b/>
          <w:bCs/>
          <w:iCs/>
          <w:sz w:val="28"/>
          <w:szCs w:val="28"/>
          <w:lang w:val="ru-RU"/>
        </w:rPr>
        <w:t>Международное непатентованное название</w:t>
      </w:r>
    </w:p>
    <w:p w:rsidR="001A0548" w:rsidRPr="00827360" w:rsidRDefault="001A0548" w:rsidP="00827360">
      <w:pPr>
        <w:autoSpaceDE w:val="0"/>
        <w:autoSpaceDN w:val="0"/>
        <w:adjustRightInd w:val="0"/>
        <w:jc w:val="both"/>
        <w:rPr>
          <w:sz w:val="28"/>
          <w:szCs w:val="28"/>
          <w:lang w:val="ru-RU"/>
        </w:rPr>
      </w:pPr>
      <w:r w:rsidRPr="00827360">
        <w:rPr>
          <w:sz w:val="28"/>
          <w:szCs w:val="28"/>
          <w:lang w:val="ru-RU"/>
        </w:rPr>
        <w:t xml:space="preserve">Инсулин </w:t>
      </w:r>
      <w:proofErr w:type="spellStart"/>
      <w:r w:rsidRPr="00827360">
        <w:rPr>
          <w:sz w:val="28"/>
          <w:szCs w:val="28"/>
          <w:lang w:val="ru-RU"/>
        </w:rPr>
        <w:t>аспарт</w:t>
      </w:r>
      <w:proofErr w:type="spellEnd"/>
      <w:r w:rsidRPr="00827360">
        <w:rPr>
          <w:sz w:val="28"/>
          <w:szCs w:val="28"/>
          <w:lang w:val="ru-RU"/>
        </w:rPr>
        <w:t xml:space="preserve"> </w:t>
      </w:r>
    </w:p>
    <w:p w:rsidR="001A0548" w:rsidRPr="00827360" w:rsidRDefault="001A0548" w:rsidP="00827360">
      <w:pPr>
        <w:autoSpaceDE w:val="0"/>
        <w:autoSpaceDN w:val="0"/>
        <w:jc w:val="both"/>
        <w:rPr>
          <w:sz w:val="28"/>
          <w:szCs w:val="28"/>
          <w:lang w:val="ru-RU"/>
        </w:rPr>
      </w:pPr>
    </w:p>
    <w:p w:rsidR="001A0548" w:rsidRPr="00827360" w:rsidRDefault="001A0548" w:rsidP="00827360">
      <w:pPr>
        <w:jc w:val="both"/>
        <w:rPr>
          <w:b/>
          <w:sz w:val="28"/>
          <w:szCs w:val="28"/>
          <w:lang w:val="ru-RU"/>
        </w:rPr>
      </w:pPr>
      <w:r w:rsidRPr="00827360">
        <w:rPr>
          <w:b/>
          <w:sz w:val="28"/>
          <w:szCs w:val="28"/>
          <w:lang w:val="ru-RU"/>
        </w:rPr>
        <w:t>Лекарственная форма</w:t>
      </w:r>
      <w:r w:rsidR="001114EE" w:rsidRPr="00827360">
        <w:rPr>
          <w:b/>
          <w:sz w:val="28"/>
          <w:szCs w:val="28"/>
          <w:lang w:val="ru-RU"/>
        </w:rPr>
        <w:t xml:space="preserve">, дозировка  </w:t>
      </w:r>
    </w:p>
    <w:p w:rsidR="001A0548" w:rsidRPr="00827360" w:rsidRDefault="001A0548" w:rsidP="00827360">
      <w:pPr>
        <w:jc w:val="both"/>
        <w:rPr>
          <w:sz w:val="28"/>
          <w:szCs w:val="28"/>
          <w:lang w:val="ru-RU"/>
        </w:rPr>
      </w:pPr>
      <w:r w:rsidRPr="00827360">
        <w:rPr>
          <w:sz w:val="28"/>
          <w:szCs w:val="28"/>
          <w:lang w:val="ru-RU"/>
        </w:rPr>
        <w:t xml:space="preserve">Раствор для </w:t>
      </w:r>
      <w:r w:rsidR="00B240DE" w:rsidRPr="00827360">
        <w:rPr>
          <w:sz w:val="28"/>
          <w:szCs w:val="28"/>
          <w:lang w:val="ru-RU"/>
        </w:rPr>
        <w:t>подкожного введения</w:t>
      </w:r>
      <w:r w:rsidRPr="00827360">
        <w:rPr>
          <w:sz w:val="28"/>
          <w:szCs w:val="28"/>
          <w:lang w:val="ru-RU"/>
        </w:rPr>
        <w:t xml:space="preserve">, 100 </w:t>
      </w:r>
      <w:proofErr w:type="gramStart"/>
      <w:r w:rsidRPr="00827360">
        <w:rPr>
          <w:sz w:val="28"/>
          <w:szCs w:val="28"/>
          <w:lang w:val="ru-RU"/>
        </w:rPr>
        <w:t>ЕД</w:t>
      </w:r>
      <w:proofErr w:type="gramEnd"/>
      <w:r w:rsidRPr="00827360">
        <w:rPr>
          <w:sz w:val="28"/>
          <w:szCs w:val="28"/>
          <w:lang w:val="ru-RU"/>
        </w:rPr>
        <w:t>/мл</w:t>
      </w:r>
      <w:r w:rsidR="002A1C64" w:rsidRPr="00827360">
        <w:rPr>
          <w:sz w:val="28"/>
          <w:szCs w:val="28"/>
          <w:lang w:val="ru-RU"/>
        </w:rPr>
        <w:t>, 3 мл</w:t>
      </w:r>
    </w:p>
    <w:p w:rsidR="00882508" w:rsidRPr="00827360" w:rsidRDefault="00882508" w:rsidP="00827360">
      <w:pPr>
        <w:shd w:val="clear" w:color="auto" w:fill="FFFFFF"/>
        <w:jc w:val="both"/>
        <w:rPr>
          <w:b/>
          <w:spacing w:val="-1"/>
          <w:sz w:val="28"/>
          <w:szCs w:val="28"/>
          <w:lang w:val="ru-RU"/>
        </w:rPr>
      </w:pPr>
    </w:p>
    <w:p w:rsidR="00882508" w:rsidRPr="00827360" w:rsidRDefault="00882508" w:rsidP="00827360">
      <w:pPr>
        <w:shd w:val="clear" w:color="auto" w:fill="FFFFFF"/>
        <w:jc w:val="both"/>
        <w:rPr>
          <w:b/>
          <w:spacing w:val="-1"/>
          <w:sz w:val="28"/>
          <w:szCs w:val="28"/>
          <w:lang w:val="ru-RU"/>
        </w:rPr>
      </w:pPr>
      <w:r w:rsidRPr="00827360">
        <w:rPr>
          <w:b/>
          <w:spacing w:val="-1"/>
          <w:sz w:val="28"/>
          <w:szCs w:val="28"/>
          <w:lang w:val="ru-RU"/>
        </w:rPr>
        <w:t>Фармакотерапевтическая группа</w:t>
      </w:r>
    </w:p>
    <w:p w:rsidR="00882508" w:rsidRPr="00827360" w:rsidRDefault="00A32D08" w:rsidP="00827360">
      <w:pPr>
        <w:jc w:val="both"/>
        <w:rPr>
          <w:sz w:val="28"/>
          <w:szCs w:val="28"/>
          <w:lang w:val="ru-RU"/>
        </w:rPr>
      </w:pPr>
      <w:r w:rsidRPr="00827360">
        <w:rPr>
          <w:sz w:val="28"/>
          <w:szCs w:val="28"/>
          <w:lang w:val="ru-RU"/>
        </w:rPr>
        <w:t>Пищеварительный тракт и обмен веществ. Лекарственные препараты, применяемые при диабете</w:t>
      </w:r>
      <w:r w:rsidR="00882508" w:rsidRPr="00827360">
        <w:rPr>
          <w:sz w:val="28"/>
          <w:szCs w:val="28"/>
          <w:lang w:val="ru-RU"/>
        </w:rPr>
        <w:t>. Инсулины</w:t>
      </w:r>
      <w:r w:rsidR="003E14F3" w:rsidRPr="00827360">
        <w:rPr>
          <w:sz w:val="28"/>
          <w:szCs w:val="28"/>
          <w:lang w:val="ru-RU"/>
        </w:rPr>
        <w:t xml:space="preserve"> и аналоги</w:t>
      </w:r>
      <w:r w:rsidR="00882508" w:rsidRPr="00827360">
        <w:rPr>
          <w:sz w:val="28"/>
          <w:szCs w:val="28"/>
          <w:lang w:val="ru-RU"/>
        </w:rPr>
        <w:t>.</w:t>
      </w:r>
      <w:r w:rsidR="003E14F3" w:rsidRPr="00827360">
        <w:rPr>
          <w:sz w:val="28"/>
          <w:szCs w:val="28"/>
          <w:lang w:val="ru-RU"/>
        </w:rPr>
        <w:t xml:space="preserve"> </w:t>
      </w:r>
      <w:r w:rsidR="00882508" w:rsidRPr="00827360">
        <w:rPr>
          <w:sz w:val="28"/>
          <w:szCs w:val="28"/>
          <w:lang w:val="ru-RU"/>
        </w:rPr>
        <w:t xml:space="preserve">Инсулины и аналоги </w:t>
      </w:r>
      <w:r w:rsidR="003E14F3" w:rsidRPr="00827360">
        <w:rPr>
          <w:sz w:val="28"/>
          <w:szCs w:val="28"/>
          <w:lang w:val="ru-RU"/>
        </w:rPr>
        <w:t>для инъекций</w:t>
      </w:r>
      <w:r w:rsidR="002A1C64" w:rsidRPr="00827360">
        <w:rPr>
          <w:sz w:val="28"/>
          <w:szCs w:val="28"/>
          <w:lang w:val="ru-RU"/>
        </w:rPr>
        <w:t>,</w:t>
      </w:r>
      <w:r w:rsidR="003E14F3" w:rsidRPr="00827360">
        <w:rPr>
          <w:sz w:val="28"/>
          <w:szCs w:val="28"/>
          <w:lang w:val="ru-RU"/>
        </w:rPr>
        <w:t xml:space="preserve"> </w:t>
      </w:r>
      <w:r w:rsidR="00882508" w:rsidRPr="00827360">
        <w:rPr>
          <w:sz w:val="28"/>
          <w:szCs w:val="28"/>
          <w:lang w:val="ru-RU"/>
        </w:rPr>
        <w:t xml:space="preserve">быстрого действия. Инсулин </w:t>
      </w:r>
      <w:proofErr w:type="spellStart"/>
      <w:r w:rsidR="00882508" w:rsidRPr="00827360">
        <w:rPr>
          <w:sz w:val="28"/>
          <w:szCs w:val="28"/>
          <w:lang w:val="ru-RU"/>
        </w:rPr>
        <w:t>аспарт</w:t>
      </w:r>
      <w:proofErr w:type="spellEnd"/>
      <w:r w:rsidR="00D9791F" w:rsidRPr="00827360">
        <w:rPr>
          <w:sz w:val="28"/>
          <w:szCs w:val="28"/>
          <w:lang w:val="ru-RU"/>
        </w:rPr>
        <w:t>.</w:t>
      </w:r>
    </w:p>
    <w:p w:rsidR="001A0548" w:rsidRPr="00827360" w:rsidRDefault="00882508" w:rsidP="00827360">
      <w:pPr>
        <w:rPr>
          <w:bCs/>
          <w:sz w:val="28"/>
          <w:szCs w:val="28"/>
          <w:lang w:val="ru-RU"/>
        </w:rPr>
      </w:pPr>
      <w:r w:rsidRPr="00827360">
        <w:rPr>
          <w:bCs/>
          <w:spacing w:val="12"/>
          <w:sz w:val="28"/>
          <w:szCs w:val="28"/>
          <w:lang w:val="ru-RU"/>
        </w:rPr>
        <w:t xml:space="preserve">Код АТХ </w:t>
      </w:r>
      <w:r w:rsidRPr="00827360">
        <w:rPr>
          <w:bCs/>
          <w:spacing w:val="12"/>
          <w:sz w:val="28"/>
          <w:szCs w:val="28"/>
          <w:lang w:val="en-US"/>
        </w:rPr>
        <w:t>A</w:t>
      </w:r>
      <w:r w:rsidRPr="00827360">
        <w:rPr>
          <w:bCs/>
          <w:spacing w:val="12"/>
          <w:sz w:val="28"/>
          <w:szCs w:val="28"/>
          <w:lang w:val="ru-RU"/>
        </w:rPr>
        <w:t>10АВ05</w:t>
      </w:r>
    </w:p>
    <w:p w:rsidR="00882508" w:rsidRPr="00827360" w:rsidRDefault="00882508" w:rsidP="00827360">
      <w:pPr>
        <w:jc w:val="both"/>
        <w:rPr>
          <w:b/>
          <w:bCs/>
          <w:sz w:val="28"/>
          <w:szCs w:val="28"/>
          <w:lang w:val="ru-RU"/>
        </w:rPr>
      </w:pPr>
    </w:p>
    <w:p w:rsidR="00882508" w:rsidRPr="00827360" w:rsidRDefault="00882508" w:rsidP="00827360">
      <w:pPr>
        <w:jc w:val="both"/>
        <w:rPr>
          <w:b/>
          <w:sz w:val="28"/>
          <w:szCs w:val="28"/>
          <w:lang w:val="ru-RU"/>
        </w:rPr>
      </w:pPr>
      <w:r w:rsidRPr="00827360">
        <w:rPr>
          <w:b/>
          <w:sz w:val="28"/>
          <w:szCs w:val="28"/>
          <w:lang w:val="ru-RU"/>
        </w:rPr>
        <w:t>Показания к применению</w:t>
      </w:r>
    </w:p>
    <w:p w:rsidR="001C4022" w:rsidRPr="00827360" w:rsidRDefault="001C4022" w:rsidP="00827360">
      <w:pPr>
        <w:jc w:val="both"/>
        <w:rPr>
          <w:bCs/>
          <w:sz w:val="28"/>
          <w:szCs w:val="28"/>
          <w:lang w:val="ru-RU"/>
        </w:rPr>
      </w:pPr>
      <w:proofErr w:type="spellStart"/>
      <w:r w:rsidRPr="00827360">
        <w:rPr>
          <w:bCs/>
          <w:sz w:val="28"/>
          <w:szCs w:val="28"/>
          <w:lang w:val="ru-RU"/>
        </w:rPr>
        <w:t>Рапилин</w:t>
      </w:r>
      <w:proofErr w:type="spellEnd"/>
      <w:r w:rsidRPr="00827360">
        <w:rPr>
          <w:bCs/>
          <w:sz w:val="28"/>
          <w:szCs w:val="28"/>
          <w:lang w:val="ru-RU"/>
        </w:rPr>
        <w:t xml:space="preserve"> </w:t>
      </w:r>
      <w:proofErr w:type="gramStart"/>
      <w:r w:rsidRPr="00827360">
        <w:rPr>
          <w:bCs/>
          <w:sz w:val="28"/>
          <w:szCs w:val="28"/>
          <w:lang w:val="ru-RU"/>
        </w:rPr>
        <w:t>показан</w:t>
      </w:r>
      <w:proofErr w:type="gramEnd"/>
      <w:r w:rsidRPr="00827360">
        <w:rPr>
          <w:bCs/>
          <w:sz w:val="28"/>
          <w:szCs w:val="28"/>
          <w:lang w:val="ru-RU"/>
        </w:rPr>
        <w:t xml:space="preserve"> для улучшения гликемического контроля у взрослых и детей с сахарным диабетом 1 типа и у взрослых с сахарным диабетом 2 типа.</w:t>
      </w:r>
    </w:p>
    <w:p w:rsidR="001C4022" w:rsidRPr="00827360" w:rsidRDefault="001C4022" w:rsidP="00827360">
      <w:pPr>
        <w:jc w:val="both"/>
        <w:rPr>
          <w:b/>
          <w:sz w:val="28"/>
          <w:szCs w:val="28"/>
          <w:lang w:val="ru-RU"/>
        </w:rPr>
      </w:pPr>
    </w:p>
    <w:p w:rsidR="00882508" w:rsidRPr="00827360" w:rsidRDefault="00760600" w:rsidP="00827360">
      <w:pPr>
        <w:jc w:val="both"/>
        <w:rPr>
          <w:b/>
          <w:bCs/>
          <w:sz w:val="28"/>
          <w:szCs w:val="28"/>
          <w:lang w:val="ru-RU"/>
        </w:rPr>
      </w:pPr>
      <w:r w:rsidRPr="00827360">
        <w:rPr>
          <w:b/>
          <w:bCs/>
          <w:sz w:val="28"/>
          <w:szCs w:val="28"/>
          <w:lang w:val="ru-RU"/>
        </w:rPr>
        <w:t>Перечень сведений, необходимых до начала применения</w:t>
      </w:r>
    </w:p>
    <w:p w:rsidR="00762CE1" w:rsidRPr="00827360" w:rsidRDefault="00762CE1" w:rsidP="00827360">
      <w:pPr>
        <w:jc w:val="both"/>
        <w:rPr>
          <w:b/>
          <w:bCs/>
          <w:i/>
          <w:iCs/>
          <w:sz w:val="28"/>
          <w:szCs w:val="28"/>
          <w:lang w:val="ru-RU"/>
        </w:rPr>
      </w:pPr>
      <w:r w:rsidRPr="00827360">
        <w:rPr>
          <w:b/>
          <w:bCs/>
          <w:i/>
          <w:iCs/>
          <w:sz w:val="28"/>
          <w:szCs w:val="28"/>
          <w:lang w:val="ru-RU"/>
        </w:rPr>
        <w:t>Противопоказания</w:t>
      </w:r>
    </w:p>
    <w:p w:rsidR="00762CE1" w:rsidRPr="00827360" w:rsidRDefault="00030BC9" w:rsidP="00827360">
      <w:pPr>
        <w:widowControl w:val="0"/>
        <w:shd w:val="clear" w:color="auto" w:fill="FFFFFF"/>
        <w:autoSpaceDE w:val="0"/>
        <w:autoSpaceDN w:val="0"/>
        <w:adjustRightInd w:val="0"/>
        <w:jc w:val="both"/>
        <w:rPr>
          <w:spacing w:val="-1"/>
          <w:sz w:val="28"/>
          <w:szCs w:val="28"/>
          <w:lang w:val="ru-RU"/>
        </w:rPr>
      </w:pPr>
      <w:r w:rsidRPr="00827360">
        <w:rPr>
          <w:spacing w:val="2"/>
          <w:sz w:val="28"/>
          <w:szCs w:val="28"/>
          <w:lang w:val="ru-RU"/>
        </w:rPr>
        <w:t xml:space="preserve">- </w:t>
      </w:r>
      <w:r w:rsidR="00762CE1" w:rsidRPr="00827360">
        <w:rPr>
          <w:spacing w:val="2"/>
          <w:sz w:val="28"/>
          <w:szCs w:val="28"/>
          <w:lang w:val="kk-KZ"/>
        </w:rPr>
        <w:t>г</w:t>
      </w:r>
      <w:proofErr w:type="spellStart"/>
      <w:r w:rsidR="00762CE1" w:rsidRPr="00827360">
        <w:rPr>
          <w:spacing w:val="2"/>
          <w:sz w:val="28"/>
          <w:szCs w:val="28"/>
          <w:lang w:val="ru-RU"/>
        </w:rPr>
        <w:t>иперчувствительность</w:t>
      </w:r>
      <w:proofErr w:type="spellEnd"/>
      <w:r w:rsidR="00762CE1" w:rsidRPr="00827360">
        <w:rPr>
          <w:spacing w:val="2"/>
          <w:sz w:val="28"/>
          <w:szCs w:val="28"/>
          <w:lang w:val="ru-RU"/>
        </w:rPr>
        <w:t xml:space="preserve"> к действующему веществу или любо</w:t>
      </w:r>
      <w:r w:rsidR="00643443" w:rsidRPr="00827360">
        <w:rPr>
          <w:spacing w:val="2"/>
          <w:sz w:val="28"/>
          <w:szCs w:val="28"/>
          <w:lang w:val="ru-RU"/>
        </w:rPr>
        <w:t>му из вспомогательных веществ (с</w:t>
      </w:r>
      <w:r w:rsidR="00762CE1" w:rsidRPr="00827360">
        <w:rPr>
          <w:spacing w:val="2"/>
          <w:sz w:val="28"/>
          <w:szCs w:val="28"/>
          <w:lang w:val="ru-RU"/>
        </w:rPr>
        <w:t xml:space="preserve">м. раздел </w:t>
      </w:r>
      <w:r w:rsidR="007429C2" w:rsidRPr="00827360">
        <w:rPr>
          <w:i/>
          <w:spacing w:val="2"/>
          <w:sz w:val="28"/>
          <w:szCs w:val="28"/>
          <w:lang w:val="ru-RU"/>
        </w:rPr>
        <w:t>Состав лекарственного препарата</w:t>
      </w:r>
      <w:r w:rsidR="00762CE1" w:rsidRPr="00827360">
        <w:rPr>
          <w:spacing w:val="2"/>
          <w:sz w:val="28"/>
          <w:szCs w:val="28"/>
          <w:lang w:val="ru-RU"/>
        </w:rPr>
        <w:t>)</w:t>
      </w:r>
      <w:r w:rsidR="003D6D59" w:rsidRPr="00827360">
        <w:rPr>
          <w:spacing w:val="2"/>
          <w:sz w:val="28"/>
          <w:szCs w:val="28"/>
          <w:lang w:val="ru-RU"/>
        </w:rPr>
        <w:t>.</w:t>
      </w:r>
    </w:p>
    <w:p w:rsidR="0007211B" w:rsidRPr="00827360" w:rsidRDefault="0007211B" w:rsidP="00827360">
      <w:pPr>
        <w:pStyle w:val="Normal1"/>
        <w:tabs>
          <w:tab w:val="num" w:pos="0"/>
        </w:tabs>
        <w:spacing w:before="0" w:after="0"/>
        <w:jc w:val="both"/>
        <w:rPr>
          <w:b/>
          <w:bCs/>
          <w:i/>
          <w:spacing w:val="-1"/>
          <w:sz w:val="28"/>
          <w:szCs w:val="28"/>
        </w:rPr>
      </w:pPr>
      <w:r w:rsidRPr="00827360">
        <w:rPr>
          <w:b/>
          <w:bCs/>
          <w:i/>
          <w:sz w:val="28"/>
          <w:szCs w:val="28"/>
          <w:lang w:val="kk-KZ"/>
        </w:rPr>
        <w:t>Необходимые меры предосторожности при применении</w:t>
      </w:r>
    </w:p>
    <w:p w:rsidR="001C113A" w:rsidRPr="00827360" w:rsidRDefault="001C113A" w:rsidP="00827360">
      <w:pPr>
        <w:tabs>
          <w:tab w:val="num" w:pos="0"/>
        </w:tabs>
        <w:jc w:val="both"/>
        <w:rPr>
          <w:sz w:val="28"/>
          <w:szCs w:val="28"/>
          <w:lang w:val="ru-RU"/>
        </w:rPr>
      </w:pPr>
      <w:bookmarkStart w:id="0" w:name="_Hlk20732417"/>
      <w:r w:rsidRPr="00827360">
        <w:rPr>
          <w:b/>
          <w:bCs/>
          <w:sz w:val="28"/>
          <w:szCs w:val="28"/>
          <w:lang w:val="ru-RU"/>
        </w:rPr>
        <w:t xml:space="preserve">Не применяйте </w:t>
      </w:r>
      <w:proofErr w:type="spellStart"/>
      <w:r w:rsidR="00030BC9" w:rsidRPr="00827360">
        <w:rPr>
          <w:b/>
          <w:bCs/>
          <w:sz w:val="28"/>
          <w:szCs w:val="28"/>
          <w:lang w:val="ru-RU"/>
        </w:rPr>
        <w:t>Рапилин</w:t>
      </w:r>
      <w:proofErr w:type="spellEnd"/>
      <w:r w:rsidRPr="00827360">
        <w:rPr>
          <w:b/>
          <w:bCs/>
          <w:sz w:val="28"/>
          <w:szCs w:val="28"/>
          <w:lang w:val="ru-RU"/>
        </w:rPr>
        <w:t>:</w:t>
      </w:r>
    </w:p>
    <w:p w:rsidR="001C113A" w:rsidRPr="00827360" w:rsidRDefault="001C113A" w:rsidP="00827360">
      <w:pPr>
        <w:pStyle w:val="af7"/>
        <w:widowControl w:val="0"/>
        <w:numPr>
          <w:ilvl w:val="0"/>
          <w:numId w:val="32"/>
        </w:numPr>
        <w:tabs>
          <w:tab w:val="num" w:pos="0"/>
        </w:tabs>
        <w:ind w:left="709"/>
        <w:jc w:val="both"/>
        <w:rPr>
          <w:sz w:val="28"/>
          <w:szCs w:val="28"/>
          <w:lang w:val="ru-RU"/>
        </w:rPr>
      </w:pPr>
      <w:r w:rsidRPr="00827360">
        <w:rPr>
          <w:bCs/>
          <w:sz w:val="28"/>
          <w:szCs w:val="28"/>
          <w:lang w:val="ru-RU"/>
        </w:rPr>
        <w:t>Если у Вас имеется аллергия (гиперчувствительность)</w:t>
      </w:r>
      <w:r w:rsidRPr="00827360">
        <w:rPr>
          <w:sz w:val="28"/>
          <w:szCs w:val="28"/>
          <w:lang w:val="ru-RU"/>
        </w:rPr>
        <w:t xml:space="preserve"> на инсулин </w:t>
      </w:r>
      <w:proofErr w:type="spellStart"/>
      <w:r w:rsidRPr="00827360">
        <w:rPr>
          <w:sz w:val="28"/>
          <w:szCs w:val="28"/>
          <w:lang w:val="ru-RU"/>
        </w:rPr>
        <w:t>аспарт</w:t>
      </w:r>
      <w:proofErr w:type="spellEnd"/>
      <w:r w:rsidRPr="00827360">
        <w:rPr>
          <w:sz w:val="28"/>
          <w:szCs w:val="28"/>
          <w:lang w:val="ru-RU"/>
        </w:rPr>
        <w:t xml:space="preserve">, или на любое другое вспомогательное вещество </w:t>
      </w:r>
      <w:proofErr w:type="spellStart"/>
      <w:r w:rsidR="00030BC9" w:rsidRPr="00827360">
        <w:rPr>
          <w:sz w:val="28"/>
          <w:szCs w:val="28"/>
          <w:lang w:val="ru-RU"/>
        </w:rPr>
        <w:t>Рапилин</w:t>
      </w:r>
      <w:proofErr w:type="spellEnd"/>
      <w:r w:rsidR="00030BC9" w:rsidRPr="00827360">
        <w:rPr>
          <w:sz w:val="28"/>
          <w:szCs w:val="28"/>
          <w:lang w:val="ru-RU"/>
        </w:rPr>
        <w:t xml:space="preserve"> </w:t>
      </w:r>
      <w:r w:rsidRPr="00827360">
        <w:rPr>
          <w:sz w:val="28"/>
          <w:szCs w:val="28"/>
          <w:lang w:val="ru-RU"/>
        </w:rPr>
        <w:t xml:space="preserve">(см. раздел </w:t>
      </w:r>
      <w:r w:rsidRPr="00827360">
        <w:rPr>
          <w:i/>
          <w:iCs/>
          <w:sz w:val="28"/>
          <w:szCs w:val="28"/>
          <w:lang w:val="ru-RU"/>
        </w:rPr>
        <w:t>Дополнительные сведения</w:t>
      </w:r>
      <w:r w:rsidRPr="00827360">
        <w:rPr>
          <w:sz w:val="28"/>
          <w:szCs w:val="28"/>
          <w:lang w:val="ru-RU"/>
        </w:rPr>
        <w:t>).</w:t>
      </w:r>
    </w:p>
    <w:p w:rsidR="001C113A" w:rsidRPr="00827360" w:rsidRDefault="001C113A" w:rsidP="00827360">
      <w:pPr>
        <w:pStyle w:val="af7"/>
        <w:widowControl w:val="0"/>
        <w:numPr>
          <w:ilvl w:val="0"/>
          <w:numId w:val="32"/>
        </w:numPr>
        <w:ind w:left="709"/>
        <w:jc w:val="both"/>
        <w:rPr>
          <w:sz w:val="28"/>
          <w:szCs w:val="28"/>
          <w:lang w:val="ru-RU"/>
        </w:rPr>
      </w:pPr>
      <w:r w:rsidRPr="00827360">
        <w:rPr>
          <w:bCs/>
          <w:sz w:val="28"/>
          <w:szCs w:val="28"/>
          <w:lang w:val="ru-RU"/>
        </w:rPr>
        <w:t>Если Вы подозреваете, что у Вас развивается гипогликемия (низкий уровень сахара в крови)</w:t>
      </w:r>
      <w:r w:rsidRPr="00827360">
        <w:rPr>
          <w:sz w:val="28"/>
          <w:szCs w:val="28"/>
          <w:lang w:val="ru-RU"/>
        </w:rPr>
        <w:t xml:space="preserve"> </w:t>
      </w:r>
      <w:r w:rsidRPr="00827360">
        <w:rPr>
          <w:bCs/>
          <w:spacing w:val="-1"/>
          <w:sz w:val="28"/>
          <w:szCs w:val="28"/>
          <w:lang w:val="ru-RU"/>
        </w:rPr>
        <w:t xml:space="preserve">(см. раздел </w:t>
      </w:r>
      <w:r w:rsidRPr="00827360">
        <w:rPr>
          <w:bCs/>
          <w:i/>
          <w:iCs/>
          <w:color w:val="000000"/>
          <w:sz w:val="28"/>
          <w:szCs w:val="28"/>
          <w:lang w:val="ru-RU" w:eastAsia="ru-RU" w:bidi="en-US"/>
        </w:rPr>
        <w:t>Рекомендации по применению</w:t>
      </w:r>
      <w:r w:rsidRPr="00827360">
        <w:rPr>
          <w:spacing w:val="-1"/>
          <w:sz w:val="28"/>
          <w:szCs w:val="28"/>
          <w:lang w:val="ru-RU"/>
        </w:rPr>
        <w:t>)</w:t>
      </w:r>
    </w:p>
    <w:bookmarkEnd w:id="0"/>
    <w:p w:rsidR="00977A44" w:rsidRPr="00827360" w:rsidRDefault="0058045A" w:rsidP="00827360">
      <w:pPr>
        <w:pStyle w:val="af7"/>
        <w:numPr>
          <w:ilvl w:val="0"/>
          <w:numId w:val="32"/>
        </w:numPr>
        <w:ind w:left="709"/>
        <w:jc w:val="both"/>
        <w:rPr>
          <w:bCs/>
          <w:sz w:val="28"/>
          <w:szCs w:val="28"/>
          <w:lang w:val="ru-RU"/>
        </w:rPr>
      </w:pPr>
      <w:r w:rsidRPr="00827360">
        <w:rPr>
          <w:bCs/>
          <w:sz w:val="28"/>
          <w:szCs w:val="28"/>
          <w:lang w:val="ru-RU"/>
        </w:rPr>
        <w:t xml:space="preserve">Если картридж или </w:t>
      </w:r>
      <w:proofErr w:type="spellStart"/>
      <w:r w:rsidRPr="00827360">
        <w:rPr>
          <w:bCs/>
          <w:sz w:val="28"/>
          <w:szCs w:val="28"/>
          <w:lang w:val="ru-RU"/>
        </w:rPr>
        <w:t>инъектор</w:t>
      </w:r>
      <w:proofErr w:type="spellEnd"/>
      <w:r w:rsidRPr="00827360">
        <w:rPr>
          <w:bCs/>
          <w:sz w:val="28"/>
          <w:szCs w:val="28"/>
          <w:lang w:val="ru-RU"/>
        </w:rPr>
        <w:t xml:space="preserve"> с картриджем роняли, или если они повреждены или раздавлены.</w:t>
      </w:r>
    </w:p>
    <w:p w:rsidR="00977A44" w:rsidRPr="00827360" w:rsidRDefault="007C7DD1" w:rsidP="00827360">
      <w:pPr>
        <w:pStyle w:val="af7"/>
        <w:numPr>
          <w:ilvl w:val="0"/>
          <w:numId w:val="32"/>
        </w:numPr>
        <w:ind w:left="709"/>
        <w:jc w:val="both"/>
        <w:rPr>
          <w:sz w:val="28"/>
          <w:szCs w:val="28"/>
          <w:lang w:val="ru-RU"/>
        </w:rPr>
      </w:pPr>
      <w:r w:rsidRPr="00827360">
        <w:rPr>
          <w:bCs/>
          <w:sz w:val="28"/>
          <w:szCs w:val="28"/>
          <w:lang w:val="ru-RU"/>
        </w:rPr>
        <w:lastRenderedPageBreak/>
        <w:t xml:space="preserve">Если </w:t>
      </w:r>
      <w:r w:rsidR="00AD64B3" w:rsidRPr="00827360">
        <w:rPr>
          <w:bCs/>
          <w:sz w:val="28"/>
          <w:szCs w:val="28"/>
          <w:lang w:val="ru-RU"/>
        </w:rPr>
        <w:t>условия хранения инсулина не соответствовали указанным,</w:t>
      </w:r>
      <w:r w:rsidR="00AD64B3" w:rsidRPr="00827360">
        <w:rPr>
          <w:sz w:val="28"/>
          <w:szCs w:val="28"/>
          <w:lang w:val="ru-RU"/>
        </w:rPr>
        <w:t xml:space="preserve"> или препарат был заморожен</w:t>
      </w:r>
      <w:r w:rsidR="00C63D72" w:rsidRPr="00827360">
        <w:rPr>
          <w:sz w:val="28"/>
          <w:szCs w:val="28"/>
          <w:lang w:val="ru-RU"/>
        </w:rPr>
        <w:t xml:space="preserve"> </w:t>
      </w:r>
      <w:r w:rsidR="005E77E4" w:rsidRPr="00827360">
        <w:rPr>
          <w:sz w:val="28"/>
          <w:szCs w:val="28"/>
          <w:lang w:val="ru-RU"/>
        </w:rPr>
        <w:t>(</w:t>
      </w:r>
      <w:r w:rsidR="007429C2" w:rsidRPr="00827360">
        <w:rPr>
          <w:sz w:val="28"/>
          <w:szCs w:val="28"/>
          <w:lang w:val="ru-RU"/>
        </w:rPr>
        <w:t>с</w:t>
      </w:r>
      <w:r w:rsidR="005E77E4" w:rsidRPr="00827360">
        <w:rPr>
          <w:sz w:val="28"/>
          <w:szCs w:val="28"/>
          <w:lang w:val="ru-RU"/>
        </w:rPr>
        <w:t xml:space="preserve">м. раздел </w:t>
      </w:r>
      <w:r w:rsidR="005E77E4" w:rsidRPr="00827360">
        <w:rPr>
          <w:i/>
          <w:iCs/>
          <w:sz w:val="28"/>
          <w:szCs w:val="28"/>
          <w:lang w:val="ru-RU"/>
        </w:rPr>
        <w:t>Условия хранения</w:t>
      </w:r>
      <w:r w:rsidR="005E77E4" w:rsidRPr="00827360">
        <w:rPr>
          <w:sz w:val="28"/>
          <w:szCs w:val="28"/>
          <w:lang w:val="ru-RU"/>
        </w:rPr>
        <w:t>)</w:t>
      </w:r>
      <w:r w:rsidR="00AD64B3" w:rsidRPr="00827360">
        <w:rPr>
          <w:sz w:val="28"/>
          <w:szCs w:val="28"/>
          <w:lang w:val="ru-RU"/>
        </w:rPr>
        <w:t>;</w:t>
      </w:r>
    </w:p>
    <w:p w:rsidR="00EA3963" w:rsidRPr="00827360" w:rsidRDefault="007C7DD1" w:rsidP="00827360">
      <w:pPr>
        <w:pStyle w:val="af7"/>
        <w:numPr>
          <w:ilvl w:val="0"/>
          <w:numId w:val="32"/>
        </w:numPr>
        <w:ind w:left="709"/>
        <w:jc w:val="both"/>
        <w:rPr>
          <w:bCs/>
          <w:sz w:val="28"/>
          <w:szCs w:val="28"/>
          <w:lang w:val="ru-RU"/>
        </w:rPr>
      </w:pPr>
      <w:r w:rsidRPr="00827360">
        <w:rPr>
          <w:bCs/>
          <w:sz w:val="28"/>
          <w:szCs w:val="28"/>
          <w:lang w:val="ru-RU"/>
        </w:rPr>
        <w:t xml:space="preserve">Если </w:t>
      </w:r>
      <w:r w:rsidR="00AD64B3" w:rsidRPr="00827360">
        <w:rPr>
          <w:bCs/>
          <w:sz w:val="28"/>
          <w:szCs w:val="28"/>
          <w:lang w:val="ru-RU"/>
        </w:rPr>
        <w:t>инсулин перестал быть прозрачным и бесцветным.</w:t>
      </w:r>
    </w:p>
    <w:p w:rsidR="00AD64B3" w:rsidRPr="00827360" w:rsidRDefault="00AD64B3" w:rsidP="00827360">
      <w:pPr>
        <w:jc w:val="both"/>
        <w:rPr>
          <w:b/>
          <w:bCs/>
          <w:sz w:val="28"/>
          <w:szCs w:val="28"/>
        </w:rPr>
      </w:pPr>
      <w:r w:rsidRPr="00827360">
        <w:rPr>
          <w:b/>
          <w:bCs/>
          <w:sz w:val="28"/>
          <w:szCs w:val="28"/>
          <w:lang w:val="ru-RU"/>
        </w:rPr>
        <w:t xml:space="preserve">Перед использованием </w:t>
      </w:r>
      <w:r w:rsidR="0065196E" w:rsidRPr="00827360">
        <w:rPr>
          <w:b/>
          <w:bCs/>
          <w:sz w:val="28"/>
          <w:szCs w:val="28"/>
          <w:lang w:val="ru-RU"/>
        </w:rPr>
        <w:t xml:space="preserve">препарата </w:t>
      </w:r>
      <w:proofErr w:type="spellStart"/>
      <w:r w:rsidR="00030BC9" w:rsidRPr="00827360">
        <w:rPr>
          <w:b/>
          <w:bCs/>
          <w:sz w:val="28"/>
          <w:szCs w:val="28"/>
        </w:rPr>
        <w:t>Рапилин</w:t>
      </w:r>
      <w:proofErr w:type="spellEnd"/>
    </w:p>
    <w:p w:rsidR="00AD64B3" w:rsidRPr="00827360" w:rsidRDefault="00AD64B3" w:rsidP="00827360">
      <w:pPr>
        <w:pStyle w:val="Normal1"/>
        <w:numPr>
          <w:ilvl w:val="0"/>
          <w:numId w:val="33"/>
        </w:numPr>
        <w:snapToGrid w:val="0"/>
        <w:spacing w:before="0" w:after="0"/>
        <w:jc w:val="both"/>
        <w:rPr>
          <w:sz w:val="28"/>
          <w:szCs w:val="28"/>
        </w:rPr>
      </w:pPr>
      <w:r w:rsidRPr="00827360">
        <w:rPr>
          <w:bCs/>
          <w:sz w:val="28"/>
          <w:szCs w:val="28"/>
        </w:rPr>
        <w:t xml:space="preserve">Проверьте </w:t>
      </w:r>
      <w:r w:rsidR="00576B36" w:rsidRPr="00827360">
        <w:rPr>
          <w:bCs/>
          <w:sz w:val="28"/>
          <w:szCs w:val="28"/>
          <w:lang w:val="kk-KZ"/>
        </w:rPr>
        <w:t>упаковку</w:t>
      </w:r>
      <w:r w:rsidRPr="00827360">
        <w:rPr>
          <w:bCs/>
          <w:sz w:val="28"/>
          <w:szCs w:val="28"/>
        </w:rPr>
        <w:t>, чтобы убедиться</w:t>
      </w:r>
      <w:r w:rsidRPr="00827360">
        <w:rPr>
          <w:b/>
          <w:bCs/>
          <w:sz w:val="28"/>
          <w:szCs w:val="28"/>
        </w:rPr>
        <w:t>,</w:t>
      </w:r>
      <w:r w:rsidRPr="00827360">
        <w:rPr>
          <w:sz w:val="28"/>
          <w:szCs w:val="28"/>
        </w:rPr>
        <w:t xml:space="preserve"> что выбран правильный тип инсулина.</w:t>
      </w:r>
    </w:p>
    <w:p w:rsidR="0058045A" w:rsidRPr="00827360" w:rsidRDefault="0058045A" w:rsidP="00827360">
      <w:pPr>
        <w:pStyle w:val="Normal1"/>
        <w:numPr>
          <w:ilvl w:val="0"/>
          <w:numId w:val="33"/>
        </w:numPr>
        <w:snapToGrid w:val="0"/>
        <w:spacing w:before="0" w:after="0"/>
        <w:jc w:val="both"/>
        <w:rPr>
          <w:sz w:val="28"/>
          <w:szCs w:val="28"/>
        </w:rPr>
      </w:pPr>
      <w:r w:rsidRPr="00827360">
        <w:rPr>
          <w:bCs/>
          <w:iCs/>
          <w:sz w:val="28"/>
          <w:szCs w:val="28"/>
        </w:rPr>
        <w:t>Всегда проверяйте</w:t>
      </w:r>
      <w:r w:rsidRPr="00827360">
        <w:rPr>
          <w:iCs/>
          <w:sz w:val="28"/>
          <w:szCs w:val="28"/>
        </w:rPr>
        <w:t xml:space="preserve"> картридж</w:t>
      </w:r>
      <w:r w:rsidR="00030BC9" w:rsidRPr="00827360">
        <w:rPr>
          <w:iCs/>
          <w:sz w:val="28"/>
          <w:szCs w:val="28"/>
        </w:rPr>
        <w:t>.</w:t>
      </w:r>
      <w:r w:rsidRPr="00827360">
        <w:rPr>
          <w:iCs/>
          <w:sz w:val="28"/>
          <w:szCs w:val="28"/>
        </w:rPr>
        <w:t xml:space="preserve"> Если выявлены какие-либо повреждения, то такой картридж использовать нельзя. Дополнительную информацию смотрите в инструкции для системы для введения инсулина. </w:t>
      </w:r>
    </w:p>
    <w:p w:rsidR="00827360" w:rsidRDefault="00966B4B" w:rsidP="00827360">
      <w:pPr>
        <w:pStyle w:val="Normal1"/>
        <w:numPr>
          <w:ilvl w:val="0"/>
          <w:numId w:val="33"/>
        </w:numPr>
        <w:snapToGrid w:val="0"/>
        <w:spacing w:before="0" w:after="0"/>
        <w:jc w:val="both"/>
        <w:rPr>
          <w:sz w:val="28"/>
          <w:szCs w:val="28"/>
        </w:rPr>
      </w:pPr>
      <w:r w:rsidRPr="00827360">
        <w:rPr>
          <w:bCs/>
          <w:sz w:val="28"/>
          <w:szCs w:val="28"/>
        </w:rPr>
        <w:t>Всегда используйте новую иглу</w:t>
      </w:r>
      <w:r w:rsidRPr="00827360">
        <w:rPr>
          <w:sz w:val="28"/>
          <w:szCs w:val="28"/>
        </w:rPr>
        <w:t xml:space="preserve"> для каждой инъекции, чтобы предотвратить заражение.</w:t>
      </w:r>
    </w:p>
    <w:p w:rsidR="00760600" w:rsidRPr="00827360" w:rsidRDefault="005B35CF" w:rsidP="00827360">
      <w:pPr>
        <w:pStyle w:val="Normal1"/>
        <w:snapToGrid w:val="0"/>
        <w:spacing w:before="0" w:after="0"/>
        <w:ind w:left="360" w:hanging="360"/>
        <w:jc w:val="both"/>
        <w:rPr>
          <w:b/>
          <w:sz w:val="28"/>
          <w:szCs w:val="28"/>
        </w:rPr>
      </w:pPr>
      <w:r w:rsidRPr="00827360">
        <w:rPr>
          <w:b/>
          <w:color w:val="000000"/>
          <w:sz w:val="28"/>
          <w:szCs w:val="28"/>
        </w:rPr>
        <w:t xml:space="preserve">Особые меры предосторожности при применении </w:t>
      </w:r>
      <w:r w:rsidR="0065196E" w:rsidRPr="00827360">
        <w:rPr>
          <w:b/>
          <w:color w:val="000000"/>
          <w:sz w:val="28"/>
          <w:szCs w:val="28"/>
          <w:lang w:val="kk-KZ"/>
        </w:rPr>
        <w:t>препарат</w:t>
      </w:r>
      <w:r w:rsidR="00292D9F" w:rsidRPr="00827360">
        <w:rPr>
          <w:b/>
          <w:color w:val="000000"/>
          <w:sz w:val="28"/>
          <w:szCs w:val="28"/>
          <w:lang w:val="kk-KZ"/>
        </w:rPr>
        <w:t>а</w:t>
      </w:r>
      <w:r w:rsidRPr="00827360">
        <w:rPr>
          <w:b/>
          <w:color w:val="000000"/>
          <w:sz w:val="28"/>
          <w:szCs w:val="28"/>
        </w:rPr>
        <w:t xml:space="preserve"> </w:t>
      </w:r>
      <w:proofErr w:type="spellStart"/>
      <w:r w:rsidR="00030BC9" w:rsidRPr="00827360">
        <w:rPr>
          <w:b/>
          <w:color w:val="000000"/>
          <w:sz w:val="28"/>
          <w:szCs w:val="28"/>
        </w:rPr>
        <w:t>Рапилин</w:t>
      </w:r>
      <w:proofErr w:type="spellEnd"/>
    </w:p>
    <w:p w:rsidR="00977A44" w:rsidRPr="00827360" w:rsidRDefault="00B832AC" w:rsidP="00827360">
      <w:pPr>
        <w:pStyle w:val="af7"/>
        <w:numPr>
          <w:ilvl w:val="0"/>
          <w:numId w:val="34"/>
        </w:numPr>
        <w:jc w:val="both"/>
        <w:rPr>
          <w:bCs/>
          <w:sz w:val="28"/>
          <w:szCs w:val="28"/>
          <w:lang w:val="kk-KZ"/>
        </w:rPr>
      </w:pPr>
      <w:bookmarkStart w:id="1" w:name="_Hlk20732477"/>
      <w:r w:rsidRPr="00827360">
        <w:rPr>
          <w:iCs/>
          <w:sz w:val="28"/>
          <w:szCs w:val="28"/>
          <w:lang w:val="ru-RU"/>
        </w:rPr>
        <w:t>Если у Вас проблемы</w:t>
      </w:r>
      <w:r w:rsidRPr="00827360">
        <w:rPr>
          <w:bCs/>
          <w:iCs/>
          <w:sz w:val="28"/>
          <w:szCs w:val="28"/>
          <w:lang w:val="ru-RU"/>
        </w:rPr>
        <w:t xml:space="preserve"> с почками, печенью, надпочечниками, гипофизом или щитовидной железой</w:t>
      </w:r>
      <w:r w:rsidR="00BD5BCC" w:rsidRPr="00827360">
        <w:rPr>
          <w:bCs/>
          <w:iCs/>
          <w:sz w:val="28"/>
          <w:szCs w:val="28"/>
          <w:lang w:val="ru-RU"/>
        </w:rPr>
        <w:t xml:space="preserve">, </w:t>
      </w:r>
      <w:r w:rsidR="00D9791F" w:rsidRPr="00827360">
        <w:rPr>
          <w:bCs/>
          <w:iCs/>
          <w:sz w:val="28"/>
          <w:szCs w:val="28"/>
          <w:lang w:val="ru-RU"/>
        </w:rPr>
        <w:t>возможно,</w:t>
      </w:r>
      <w:r w:rsidR="00475DB4" w:rsidRPr="00827360">
        <w:rPr>
          <w:bCs/>
          <w:iCs/>
          <w:sz w:val="28"/>
          <w:szCs w:val="28"/>
          <w:lang w:val="ru-RU"/>
        </w:rPr>
        <w:t xml:space="preserve"> </w:t>
      </w:r>
      <w:r w:rsidR="00BD5BCC" w:rsidRPr="00827360">
        <w:rPr>
          <w:bCs/>
          <w:iCs/>
          <w:sz w:val="28"/>
          <w:szCs w:val="28"/>
          <w:lang w:val="ru-RU"/>
        </w:rPr>
        <w:t>Вам потребуется корректировка дозы</w:t>
      </w:r>
      <w:r w:rsidRPr="00827360">
        <w:rPr>
          <w:bCs/>
          <w:iCs/>
          <w:sz w:val="28"/>
          <w:szCs w:val="28"/>
          <w:lang w:val="ru-RU"/>
        </w:rPr>
        <w:t>.</w:t>
      </w:r>
      <w:r w:rsidR="00C80DFF" w:rsidRPr="00827360">
        <w:rPr>
          <w:bCs/>
          <w:sz w:val="28"/>
          <w:szCs w:val="28"/>
          <w:lang w:val="kk-KZ"/>
        </w:rPr>
        <w:t xml:space="preserve"> </w:t>
      </w:r>
    </w:p>
    <w:p w:rsidR="00977A44" w:rsidRPr="00827360" w:rsidRDefault="00B832AC" w:rsidP="00827360">
      <w:pPr>
        <w:pStyle w:val="af7"/>
        <w:numPr>
          <w:ilvl w:val="0"/>
          <w:numId w:val="34"/>
        </w:numPr>
        <w:jc w:val="both"/>
        <w:rPr>
          <w:bCs/>
          <w:sz w:val="28"/>
          <w:szCs w:val="28"/>
          <w:lang w:val="kk-KZ"/>
        </w:rPr>
      </w:pPr>
      <w:r w:rsidRPr="00827360">
        <w:rPr>
          <w:iCs/>
          <w:sz w:val="28"/>
          <w:szCs w:val="28"/>
          <w:lang w:val="kk-KZ"/>
        </w:rPr>
        <w:t xml:space="preserve">Если Вы повысили </w:t>
      </w:r>
      <w:r w:rsidRPr="00827360">
        <w:rPr>
          <w:iCs/>
          <w:sz w:val="28"/>
          <w:szCs w:val="28"/>
          <w:lang w:val="ru-RU"/>
        </w:rPr>
        <w:t>физическую нагрузку</w:t>
      </w:r>
      <w:r w:rsidRPr="00827360">
        <w:rPr>
          <w:bCs/>
          <w:iCs/>
          <w:sz w:val="28"/>
          <w:szCs w:val="28"/>
          <w:lang w:val="ru-RU"/>
        </w:rPr>
        <w:t xml:space="preserve"> более чем обычно или Вы хотите изменить обычный режим питания, это может повлиять на Ваш уровень сахара в крови.</w:t>
      </w:r>
    </w:p>
    <w:p w:rsidR="00977A44" w:rsidRPr="00827360" w:rsidRDefault="00B832AC" w:rsidP="00827360">
      <w:pPr>
        <w:pStyle w:val="af7"/>
        <w:numPr>
          <w:ilvl w:val="0"/>
          <w:numId w:val="34"/>
        </w:numPr>
        <w:jc w:val="both"/>
        <w:rPr>
          <w:bCs/>
          <w:sz w:val="28"/>
          <w:szCs w:val="28"/>
          <w:lang w:val="kk-KZ"/>
        </w:rPr>
      </w:pPr>
      <w:r w:rsidRPr="00827360">
        <w:rPr>
          <w:iCs/>
          <w:sz w:val="28"/>
          <w:szCs w:val="28"/>
          <w:lang w:val="ru-RU"/>
        </w:rPr>
        <w:t>Если Вы заболели</w:t>
      </w:r>
      <w:r w:rsidRPr="00827360">
        <w:rPr>
          <w:bCs/>
          <w:iCs/>
          <w:sz w:val="28"/>
          <w:szCs w:val="28"/>
          <w:lang w:val="ru-RU"/>
        </w:rPr>
        <w:t>, продолжайте принимать инсулин и проконсультируйтесь с</w:t>
      </w:r>
      <w:r w:rsidR="001C113A" w:rsidRPr="00827360">
        <w:rPr>
          <w:bCs/>
          <w:iCs/>
          <w:sz w:val="28"/>
          <w:szCs w:val="28"/>
          <w:lang w:val="ru-RU"/>
        </w:rPr>
        <w:t>о своим</w:t>
      </w:r>
      <w:r w:rsidRPr="00827360">
        <w:rPr>
          <w:bCs/>
          <w:iCs/>
          <w:sz w:val="28"/>
          <w:szCs w:val="28"/>
          <w:lang w:val="ru-RU"/>
        </w:rPr>
        <w:t xml:space="preserve"> врачом. </w:t>
      </w:r>
    </w:p>
    <w:p w:rsidR="00C80DFF" w:rsidRPr="00827360" w:rsidRDefault="00B832AC" w:rsidP="00827360">
      <w:pPr>
        <w:pStyle w:val="af7"/>
        <w:numPr>
          <w:ilvl w:val="0"/>
          <w:numId w:val="34"/>
        </w:numPr>
        <w:jc w:val="both"/>
        <w:rPr>
          <w:bCs/>
          <w:sz w:val="28"/>
          <w:szCs w:val="28"/>
          <w:lang w:val="kk-KZ"/>
        </w:rPr>
      </w:pPr>
      <w:r w:rsidRPr="00827360">
        <w:rPr>
          <w:iCs/>
          <w:sz w:val="28"/>
          <w:szCs w:val="28"/>
          <w:lang w:val="ru-RU"/>
        </w:rPr>
        <w:t>Если Вы путешествуете</w:t>
      </w:r>
      <w:r w:rsidRPr="00827360">
        <w:rPr>
          <w:bCs/>
          <w:iCs/>
          <w:sz w:val="28"/>
          <w:szCs w:val="28"/>
          <w:lang w:val="ru-RU"/>
        </w:rPr>
        <w:t xml:space="preserve"> с пересечением нескольких часовых поясов, может измениться потребность в инсулине или </w:t>
      </w:r>
      <w:r w:rsidR="007154A5" w:rsidRPr="00827360">
        <w:rPr>
          <w:bCs/>
          <w:iCs/>
          <w:sz w:val="28"/>
          <w:szCs w:val="28"/>
          <w:lang w:val="ru-RU"/>
        </w:rPr>
        <w:t>во времени</w:t>
      </w:r>
      <w:r w:rsidRPr="00827360">
        <w:rPr>
          <w:bCs/>
          <w:iCs/>
          <w:sz w:val="28"/>
          <w:szCs w:val="28"/>
          <w:lang w:val="ru-RU"/>
        </w:rPr>
        <w:t xml:space="preserve"> введения инсулина. Проконсультируйтесь со своим врачом, если Вы планируете такие путешествия. </w:t>
      </w:r>
      <w:bookmarkEnd w:id="1"/>
    </w:p>
    <w:p w:rsidR="006E1DC5" w:rsidRPr="00827360" w:rsidRDefault="006E1DC5" w:rsidP="00827360">
      <w:pPr>
        <w:pStyle w:val="Normal1"/>
        <w:spacing w:before="0" w:after="0"/>
        <w:rPr>
          <w:bCs/>
          <w:i/>
          <w:iCs/>
          <w:sz w:val="28"/>
          <w:szCs w:val="28"/>
        </w:rPr>
      </w:pPr>
      <w:r w:rsidRPr="00827360">
        <w:rPr>
          <w:bCs/>
          <w:i/>
          <w:iCs/>
          <w:sz w:val="28"/>
          <w:szCs w:val="28"/>
          <w:lang w:val="ru"/>
        </w:rPr>
        <w:t>Изменения кожи в месте инъекции</w:t>
      </w:r>
    </w:p>
    <w:p w:rsidR="006E1DC5" w:rsidRPr="00827360" w:rsidRDefault="006E1DC5" w:rsidP="00827360">
      <w:pPr>
        <w:pStyle w:val="Normal1"/>
        <w:spacing w:before="0" w:after="0"/>
        <w:jc w:val="both"/>
        <w:rPr>
          <w:bCs/>
          <w:sz w:val="28"/>
          <w:szCs w:val="28"/>
        </w:rPr>
      </w:pPr>
      <w:r w:rsidRPr="00827360">
        <w:rPr>
          <w:bCs/>
          <w:sz w:val="28"/>
          <w:szCs w:val="28"/>
          <w:lang w:val="ru"/>
        </w:rPr>
        <w:t>Для предотвращения изменений подкожной жировой ткани, приводящих к утолщению или истончению кожи, образованию подкожных уплотнений и другим нарушениям, следует периодически менять место инъекции. Введение инсулина на участках с подкожными уплотнениями, истонченной или утолщенной кожей может привести к снижению эффективности препарата. При любых изменениях кожи в месте инъекции проконсультируйтесь с врачом. Если в настоящее время вы вводите препарат на таких пораженных участках, сообщите об этом врачу перед сменой места инъекции. Врач может назначить более тщательный контроль уровня глюкозы в крови и корректировку дозы инсулина или другого гипогликемического препарата.</w:t>
      </w:r>
    </w:p>
    <w:p w:rsidR="00085466" w:rsidRPr="00827360" w:rsidRDefault="00085466" w:rsidP="00827360">
      <w:pPr>
        <w:jc w:val="both"/>
        <w:rPr>
          <w:b/>
          <w:bCs/>
          <w:sz w:val="28"/>
          <w:szCs w:val="28"/>
          <w:lang w:val="ru-RU"/>
        </w:rPr>
      </w:pPr>
      <w:bookmarkStart w:id="2" w:name="_Hlk20732501"/>
      <w:r w:rsidRPr="00827360">
        <w:rPr>
          <w:b/>
          <w:bCs/>
          <w:i/>
          <w:iCs/>
          <w:sz w:val="28"/>
          <w:szCs w:val="28"/>
          <w:lang w:val="ru-RU"/>
        </w:rPr>
        <w:t xml:space="preserve">Взаимодействие с другими лекарственными препаратами </w:t>
      </w:r>
      <w:bookmarkEnd w:id="2"/>
    </w:p>
    <w:p w:rsidR="006E1DC5" w:rsidRPr="00827360" w:rsidRDefault="006E1DC5" w:rsidP="00827360">
      <w:pPr>
        <w:pStyle w:val="31"/>
        <w:widowControl w:val="0"/>
        <w:rPr>
          <w:b w:val="0"/>
          <w:sz w:val="28"/>
          <w:szCs w:val="28"/>
        </w:rPr>
      </w:pPr>
      <w:bookmarkStart w:id="3" w:name="_Hlk20732550"/>
      <w:r w:rsidRPr="00827360">
        <w:rPr>
          <w:b w:val="0"/>
          <w:sz w:val="28"/>
          <w:szCs w:val="28"/>
        </w:rPr>
        <w:t xml:space="preserve">Некоторые лекарственные препараты влияют на метаболизм глюкозы в организме, и это может повлиять на дозу инсулина. Наиболее распространенные препараты, которые могут повлиять на лечение инсулином, перечислены ниже. Проинформируйте своего врача, медсестру или фармацевта, если Вы принимаете или недавно принимали любые лекарственные средства, в том числе лекарственные средства, которые Вы приобрели без рецепта. </w:t>
      </w:r>
    </w:p>
    <w:p w:rsidR="006E1DC5" w:rsidRPr="00827360" w:rsidRDefault="006E1DC5" w:rsidP="00827360">
      <w:pPr>
        <w:pStyle w:val="31"/>
        <w:widowControl w:val="0"/>
        <w:rPr>
          <w:b w:val="0"/>
          <w:sz w:val="28"/>
          <w:szCs w:val="28"/>
        </w:rPr>
      </w:pPr>
      <w:r w:rsidRPr="00827360">
        <w:rPr>
          <w:b w:val="0"/>
          <w:sz w:val="28"/>
          <w:szCs w:val="28"/>
        </w:rPr>
        <w:lastRenderedPageBreak/>
        <w:t>В частности, сообщите своему лечащему врачу, если Вы принимаете лекарственные средства, влияющие на уровень сахара в крови.</w:t>
      </w:r>
      <w:bookmarkEnd w:id="3"/>
    </w:p>
    <w:p w:rsidR="006E1DC5" w:rsidRPr="00827360" w:rsidRDefault="006E1DC5" w:rsidP="00827360">
      <w:pPr>
        <w:jc w:val="both"/>
        <w:rPr>
          <w:sz w:val="28"/>
          <w:szCs w:val="28"/>
          <w:lang w:val="ru-RU"/>
        </w:rPr>
      </w:pPr>
      <w:r w:rsidRPr="00827360">
        <w:rPr>
          <w:bCs/>
          <w:i/>
          <w:sz w:val="28"/>
          <w:szCs w:val="28"/>
          <w:lang w:val="ru-RU"/>
        </w:rPr>
        <w:t>Если Вы принимаете любой из нижеперечисленных препаратов, Ваш уровень сахара в крови может снизиться (гипогликемия):</w:t>
      </w:r>
      <w:r w:rsidRPr="00827360">
        <w:rPr>
          <w:i/>
          <w:sz w:val="28"/>
          <w:szCs w:val="28"/>
          <w:lang w:val="ru-RU"/>
        </w:rPr>
        <w:t xml:space="preserve"> </w:t>
      </w:r>
      <w:r w:rsidRPr="00827360">
        <w:rPr>
          <w:sz w:val="28"/>
          <w:szCs w:val="28"/>
          <w:lang w:val="ru-RU"/>
        </w:rPr>
        <w:t xml:space="preserve">пероральные </w:t>
      </w:r>
      <w:proofErr w:type="spellStart"/>
      <w:r w:rsidRPr="00827360">
        <w:rPr>
          <w:sz w:val="28"/>
          <w:szCs w:val="28"/>
          <w:lang w:val="ru-RU"/>
        </w:rPr>
        <w:t>сахароснижающие</w:t>
      </w:r>
      <w:proofErr w:type="spellEnd"/>
      <w:r w:rsidRPr="00827360">
        <w:rPr>
          <w:sz w:val="28"/>
          <w:szCs w:val="28"/>
          <w:lang w:val="ru-RU"/>
        </w:rPr>
        <w:t xml:space="preserve"> препараты, ингибиторы </w:t>
      </w:r>
      <w:proofErr w:type="spellStart"/>
      <w:r w:rsidRPr="00827360">
        <w:rPr>
          <w:sz w:val="28"/>
          <w:szCs w:val="28"/>
          <w:lang w:val="ru-RU"/>
        </w:rPr>
        <w:t>моноаминооксидазы</w:t>
      </w:r>
      <w:proofErr w:type="spellEnd"/>
      <w:r w:rsidRPr="00827360">
        <w:rPr>
          <w:sz w:val="28"/>
          <w:szCs w:val="28"/>
          <w:lang w:val="ru-RU"/>
        </w:rPr>
        <w:t xml:space="preserve"> (</w:t>
      </w:r>
      <w:proofErr w:type="spellStart"/>
      <w:r w:rsidRPr="00827360">
        <w:rPr>
          <w:sz w:val="28"/>
          <w:szCs w:val="28"/>
          <w:lang w:val="ru-RU"/>
        </w:rPr>
        <w:t>иМАО</w:t>
      </w:r>
      <w:proofErr w:type="spellEnd"/>
      <w:r w:rsidRPr="00827360">
        <w:rPr>
          <w:sz w:val="28"/>
          <w:szCs w:val="28"/>
          <w:lang w:val="ru-RU"/>
        </w:rPr>
        <w:t xml:space="preserve">), бета-адреноблокаторы, ингибиторы </w:t>
      </w:r>
      <w:proofErr w:type="spellStart"/>
      <w:r w:rsidRPr="00827360">
        <w:rPr>
          <w:sz w:val="28"/>
          <w:szCs w:val="28"/>
          <w:lang w:val="ru-RU"/>
        </w:rPr>
        <w:t>ангиотензинпревращающего</w:t>
      </w:r>
      <w:proofErr w:type="spellEnd"/>
      <w:r w:rsidRPr="00827360">
        <w:rPr>
          <w:sz w:val="28"/>
          <w:szCs w:val="28"/>
          <w:lang w:val="ru-RU"/>
        </w:rPr>
        <w:t xml:space="preserve"> фермента (АПФ), салицилаты, анаболические стероиды и </w:t>
      </w:r>
      <w:proofErr w:type="spellStart"/>
      <w:r w:rsidRPr="00827360">
        <w:rPr>
          <w:sz w:val="28"/>
          <w:szCs w:val="28"/>
          <w:lang w:val="ru-RU"/>
        </w:rPr>
        <w:t>сульфонамиды</w:t>
      </w:r>
      <w:proofErr w:type="spellEnd"/>
      <w:r w:rsidRPr="00827360">
        <w:rPr>
          <w:sz w:val="28"/>
          <w:szCs w:val="28"/>
          <w:lang w:val="ru-RU"/>
        </w:rPr>
        <w:t xml:space="preserve">. </w:t>
      </w:r>
    </w:p>
    <w:p w:rsidR="006E1DC5" w:rsidRPr="00827360" w:rsidRDefault="006E1DC5" w:rsidP="00827360">
      <w:pPr>
        <w:jc w:val="both"/>
        <w:rPr>
          <w:sz w:val="28"/>
          <w:szCs w:val="28"/>
          <w:lang w:val="ru-RU"/>
        </w:rPr>
      </w:pPr>
      <w:r w:rsidRPr="00827360">
        <w:rPr>
          <w:bCs/>
          <w:i/>
          <w:sz w:val="28"/>
          <w:szCs w:val="28"/>
          <w:lang w:val="ru-RU"/>
        </w:rPr>
        <w:t>Если Вы принимаете любой из нижеперечисленных препаратов, Ваш уровень сахара в крови может повыситься (гипергликемия):</w:t>
      </w:r>
      <w:r w:rsidRPr="00827360">
        <w:rPr>
          <w:i/>
          <w:sz w:val="28"/>
          <w:szCs w:val="28"/>
          <w:lang w:val="ru-RU"/>
        </w:rPr>
        <w:t xml:space="preserve"> </w:t>
      </w:r>
      <w:r w:rsidRPr="00827360">
        <w:rPr>
          <w:sz w:val="28"/>
          <w:szCs w:val="28"/>
          <w:lang w:val="ru-RU"/>
        </w:rPr>
        <w:t xml:space="preserve">пероральные контрацептивы, </w:t>
      </w:r>
      <w:proofErr w:type="spellStart"/>
      <w:r w:rsidRPr="00827360">
        <w:rPr>
          <w:sz w:val="28"/>
          <w:szCs w:val="28"/>
          <w:lang w:val="ru-RU"/>
        </w:rPr>
        <w:t>тиазиды</w:t>
      </w:r>
      <w:proofErr w:type="spellEnd"/>
      <w:r w:rsidRPr="00827360">
        <w:rPr>
          <w:sz w:val="28"/>
          <w:szCs w:val="28"/>
          <w:lang w:val="ru-RU"/>
        </w:rPr>
        <w:t xml:space="preserve">, </w:t>
      </w:r>
      <w:proofErr w:type="spellStart"/>
      <w:r w:rsidRPr="00827360">
        <w:rPr>
          <w:sz w:val="28"/>
          <w:szCs w:val="28"/>
          <w:lang w:val="ru-RU"/>
        </w:rPr>
        <w:t>глюкокортикоиды</w:t>
      </w:r>
      <w:proofErr w:type="spellEnd"/>
      <w:r w:rsidRPr="00827360">
        <w:rPr>
          <w:sz w:val="28"/>
          <w:szCs w:val="28"/>
          <w:lang w:val="ru-RU"/>
        </w:rPr>
        <w:t xml:space="preserve">, </w:t>
      </w:r>
      <w:proofErr w:type="spellStart"/>
      <w:r w:rsidRPr="00827360">
        <w:rPr>
          <w:sz w:val="28"/>
          <w:szCs w:val="28"/>
          <w:lang w:val="ru-RU"/>
        </w:rPr>
        <w:t>тиреоидные</w:t>
      </w:r>
      <w:proofErr w:type="spellEnd"/>
      <w:r w:rsidRPr="00827360">
        <w:rPr>
          <w:sz w:val="28"/>
          <w:szCs w:val="28"/>
          <w:lang w:val="ru-RU"/>
        </w:rPr>
        <w:t xml:space="preserve"> гормоны, симпатомиметики, гормон роста и </w:t>
      </w:r>
      <w:proofErr w:type="spellStart"/>
      <w:r w:rsidRPr="00827360">
        <w:rPr>
          <w:sz w:val="28"/>
          <w:szCs w:val="28"/>
          <w:lang w:val="ru-RU"/>
        </w:rPr>
        <w:t>даназол</w:t>
      </w:r>
      <w:proofErr w:type="spellEnd"/>
      <w:r w:rsidRPr="00827360">
        <w:rPr>
          <w:sz w:val="28"/>
          <w:szCs w:val="28"/>
          <w:lang w:val="ru-RU"/>
        </w:rPr>
        <w:t xml:space="preserve">.  </w:t>
      </w:r>
    </w:p>
    <w:p w:rsidR="006E1DC5" w:rsidRPr="00827360" w:rsidRDefault="006E1DC5" w:rsidP="00827360">
      <w:pPr>
        <w:jc w:val="both"/>
        <w:rPr>
          <w:sz w:val="28"/>
          <w:szCs w:val="28"/>
          <w:lang w:val="ru-RU"/>
        </w:rPr>
      </w:pPr>
      <w:proofErr w:type="spellStart"/>
      <w:r w:rsidRPr="00827360">
        <w:rPr>
          <w:sz w:val="28"/>
          <w:szCs w:val="28"/>
          <w:lang w:val="ru-RU"/>
        </w:rPr>
        <w:t>Октреотид</w:t>
      </w:r>
      <w:proofErr w:type="spellEnd"/>
      <w:r w:rsidRPr="00827360">
        <w:rPr>
          <w:sz w:val="28"/>
          <w:szCs w:val="28"/>
          <w:lang w:val="ru-RU"/>
        </w:rPr>
        <w:t xml:space="preserve"> и </w:t>
      </w:r>
      <w:proofErr w:type="spellStart"/>
      <w:r w:rsidRPr="00827360">
        <w:rPr>
          <w:sz w:val="28"/>
          <w:szCs w:val="28"/>
          <w:lang w:val="ru-RU"/>
        </w:rPr>
        <w:t>ланреотид</w:t>
      </w:r>
      <w:proofErr w:type="spellEnd"/>
      <w:r w:rsidRPr="00827360">
        <w:rPr>
          <w:sz w:val="28"/>
          <w:szCs w:val="28"/>
          <w:lang w:val="ru-RU"/>
        </w:rPr>
        <w:t xml:space="preserve"> </w:t>
      </w:r>
      <w:proofErr w:type="gramStart"/>
      <w:r w:rsidRPr="00827360">
        <w:rPr>
          <w:sz w:val="28"/>
          <w:szCs w:val="28"/>
          <w:lang w:val="ru-RU"/>
        </w:rPr>
        <w:t>может</w:t>
      </w:r>
      <w:proofErr w:type="gramEnd"/>
      <w:r w:rsidRPr="00827360">
        <w:rPr>
          <w:sz w:val="28"/>
          <w:szCs w:val="28"/>
          <w:lang w:val="ru-RU"/>
        </w:rPr>
        <w:t xml:space="preserve"> как повышать, так и снижать Ваш уровень сахара в крови.</w:t>
      </w:r>
    </w:p>
    <w:p w:rsidR="006E1DC5" w:rsidRPr="00827360" w:rsidRDefault="006E1DC5" w:rsidP="00827360">
      <w:pPr>
        <w:jc w:val="both"/>
        <w:rPr>
          <w:sz w:val="28"/>
          <w:szCs w:val="28"/>
          <w:lang w:val="ru-RU"/>
        </w:rPr>
      </w:pPr>
      <w:r w:rsidRPr="00827360">
        <w:rPr>
          <w:sz w:val="28"/>
          <w:szCs w:val="28"/>
          <w:lang w:val="ru-RU"/>
        </w:rPr>
        <w:t>Бета-адреноблокаторы могут маскировать или ослаблять симптомы предвестники, которые могут помочь распознать гипогликемию.</w:t>
      </w:r>
    </w:p>
    <w:p w:rsidR="006E1DC5" w:rsidRPr="00827360" w:rsidRDefault="006E1DC5" w:rsidP="00827360">
      <w:pPr>
        <w:jc w:val="both"/>
        <w:rPr>
          <w:bCs/>
          <w:i/>
          <w:iCs/>
          <w:sz w:val="28"/>
          <w:szCs w:val="28"/>
          <w:lang w:val="ru-RU"/>
        </w:rPr>
      </w:pPr>
      <w:bookmarkStart w:id="4" w:name="_Hlk20993053"/>
      <w:proofErr w:type="spellStart"/>
      <w:r w:rsidRPr="00827360">
        <w:rPr>
          <w:bCs/>
          <w:i/>
          <w:iCs/>
          <w:sz w:val="28"/>
          <w:szCs w:val="28"/>
          <w:lang w:val="ru-RU"/>
        </w:rPr>
        <w:t>Тиазолидиндионы</w:t>
      </w:r>
      <w:proofErr w:type="spellEnd"/>
      <w:r w:rsidRPr="00827360">
        <w:rPr>
          <w:bCs/>
          <w:i/>
          <w:iCs/>
          <w:sz w:val="28"/>
          <w:szCs w:val="28"/>
          <w:lang w:val="ru-RU"/>
        </w:rPr>
        <w:t xml:space="preserve"> (класс пероральных противодиабетических препаратов, используемых для лечения сахарного диабета 2 типа)</w:t>
      </w:r>
    </w:p>
    <w:bookmarkEnd w:id="4"/>
    <w:p w:rsidR="006E1DC5" w:rsidRPr="00827360" w:rsidRDefault="006E1DC5" w:rsidP="00827360">
      <w:pPr>
        <w:jc w:val="both"/>
        <w:rPr>
          <w:iCs/>
          <w:sz w:val="28"/>
          <w:szCs w:val="28"/>
          <w:lang w:val="kk-KZ"/>
        </w:rPr>
      </w:pPr>
      <w:r w:rsidRPr="00827360">
        <w:rPr>
          <w:iCs/>
          <w:sz w:val="28"/>
          <w:szCs w:val="28"/>
          <w:lang w:val="ru-RU"/>
        </w:rPr>
        <w:t xml:space="preserve">У некоторых пациентов с длительным стажем сахарного диабета 2 типа и </w:t>
      </w:r>
      <w:proofErr w:type="gramStart"/>
      <w:r w:rsidRPr="00827360">
        <w:rPr>
          <w:iCs/>
          <w:sz w:val="28"/>
          <w:szCs w:val="28"/>
          <w:lang w:val="ru-RU"/>
        </w:rPr>
        <w:t>сердечно-сосудистыми</w:t>
      </w:r>
      <w:proofErr w:type="gramEnd"/>
      <w:r w:rsidRPr="00827360">
        <w:rPr>
          <w:iCs/>
          <w:sz w:val="28"/>
          <w:szCs w:val="28"/>
          <w:lang w:val="ru-RU"/>
        </w:rPr>
        <w:t xml:space="preserve"> заболеваниями или имеющих в анамнезе инсульт, которые пролечены </w:t>
      </w:r>
      <w:proofErr w:type="spellStart"/>
      <w:r w:rsidRPr="00827360">
        <w:rPr>
          <w:iCs/>
          <w:sz w:val="28"/>
          <w:szCs w:val="28"/>
          <w:lang w:val="ru-RU"/>
        </w:rPr>
        <w:t>тиазолидиндионами</w:t>
      </w:r>
      <w:proofErr w:type="spellEnd"/>
      <w:r w:rsidRPr="00827360">
        <w:rPr>
          <w:iCs/>
          <w:sz w:val="28"/>
          <w:szCs w:val="28"/>
          <w:lang w:val="ru-RU"/>
        </w:rPr>
        <w:t xml:space="preserve"> в сочетании с инсулином может развиться сердечная недостаточность. </w:t>
      </w:r>
      <w:r w:rsidRPr="00827360">
        <w:rPr>
          <w:iCs/>
          <w:sz w:val="28"/>
          <w:szCs w:val="28"/>
          <w:lang w:val="kk-KZ"/>
        </w:rPr>
        <w:t>Сообщите Вашему врачу как можно скорее, если Вы испытываете признаки сердечной недостаточности, такие как необычная одышка или быстрое увеличение в весе или отеках.</w:t>
      </w:r>
    </w:p>
    <w:p w:rsidR="006E1DC5" w:rsidRPr="00827360" w:rsidRDefault="006E1DC5" w:rsidP="00827360">
      <w:pPr>
        <w:jc w:val="both"/>
        <w:rPr>
          <w:bCs/>
          <w:i/>
          <w:sz w:val="28"/>
          <w:szCs w:val="28"/>
          <w:lang w:val="ru-RU"/>
        </w:rPr>
      </w:pPr>
      <w:bookmarkStart w:id="5" w:name="_Hlk20732752"/>
      <w:r w:rsidRPr="00827360">
        <w:rPr>
          <w:bCs/>
          <w:i/>
          <w:sz w:val="28"/>
          <w:szCs w:val="28"/>
          <w:lang w:val="ru-RU"/>
        </w:rPr>
        <w:t xml:space="preserve">Применение препарата </w:t>
      </w:r>
      <w:proofErr w:type="spellStart"/>
      <w:r w:rsidRPr="00827360">
        <w:rPr>
          <w:bCs/>
          <w:i/>
          <w:sz w:val="28"/>
          <w:szCs w:val="28"/>
          <w:lang w:val="ru-RU"/>
        </w:rPr>
        <w:t>Рапилин</w:t>
      </w:r>
      <w:proofErr w:type="spellEnd"/>
      <w:r w:rsidRPr="00827360">
        <w:rPr>
          <w:bCs/>
          <w:i/>
          <w:sz w:val="28"/>
          <w:szCs w:val="28"/>
          <w:lang w:val="ru-RU"/>
        </w:rPr>
        <w:t xml:space="preserve"> с пищей и напитками</w:t>
      </w:r>
      <w:bookmarkEnd w:id="5"/>
    </w:p>
    <w:p w:rsidR="006E1DC5" w:rsidRPr="00827360" w:rsidRDefault="006E1DC5" w:rsidP="00827360">
      <w:pPr>
        <w:jc w:val="both"/>
        <w:rPr>
          <w:sz w:val="28"/>
          <w:szCs w:val="28"/>
          <w:lang w:val="ru-RU"/>
        </w:rPr>
      </w:pPr>
      <w:bookmarkStart w:id="6" w:name="_Hlk20732742"/>
      <w:r w:rsidRPr="00827360">
        <w:rPr>
          <w:sz w:val="28"/>
          <w:szCs w:val="28"/>
          <w:lang w:val="ru-RU"/>
        </w:rPr>
        <w:t xml:space="preserve">Если Вы принимаете алкоголь, </w:t>
      </w:r>
      <w:r w:rsidRPr="00827360">
        <w:rPr>
          <w:sz w:val="28"/>
          <w:szCs w:val="28"/>
          <w:lang w:val="kk-KZ"/>
        </w:rPr>
        <w:t>В</w:t>
      </w:r>
      <w:proofErr w:type="spellStart"/>
      <w:r w:rsidRPr="00827360">
        <w:rPr>
          <w:sz w:val="28"/>
          <w:szCs w:val="28"/>
          <w:lang w:val="ru-RU"/>
        </w:rPr>
        <w:t>аша</w:t>
      </w:r>
      <w:proofErr w:type="spellEnd"/>
      <w:r w:rsidRPr="00827360">
        <w:rPr>
          <w:sz w:val="28"/>
          <w:szCs w:val="28"/>
          <w:lang w:val="ru-RU"/>
        </w:rPr>
        <w:t xml:space="preserve"> потребность в инсулине может измениться, так как уровень сахара в крови может повыситься или понизиться. Рекомендуется тщательный мониторинг.</w:t>
      </w:r>
      <w:bookmarkEnd w:id="6"/>
    </w:p>
    <w:p w:rsidR="00894DD6" w:rsidRPr="00827360" w:rsidRDefault="00894DD6" w:rsidP="00827360">
      <w:pPr>
        <w:pStyle w:val="Normal1"/>
        <w:spacing w:before="0" w:after="0"/>
        <w:rPr>
          <w:b/>
          <w:i/>
          <w:spacing w:val="-2"/>
          <w:sz w:val="28"/>
          <w:szCs w:val="28"/>
        </w:rPr>
      </w:pPr>
      <w:r w:rsidRPr="00827360">
        <w:rPr>
          <w:b/>
          <w:i/>
          <w:spacing w:val="-2"/>
          <w:sz w:val="28"/>
          <w:szCs w:val="28"/>
        </w:rPr>
        <w:t>Специальные предупреждения</w:t>
      </w:r>
    </w:p>
    <w:p w:rsidR="00D0092F" w:rsidRPr="00827360" w:rsidRDefault="00D0092F" w:rsidP="00827360">
      <w:pPr>
        <w:pStyle w:val="Normal1"/>
        <w:spacing w:before="0" w:after="0"/>
        <w:rPr>
          <w:i/>
          <w:spacing w:val="-2"/>
          <w:sz w:val="28"/>
          <w:szCs w:val="28"/>
          <w:lang w:val="kk-KZ"/>
        </w:rPr>
      </w:pPr>
      <w:bookmarkStart w:id="7" w:name="_Hlk20732847"/>
      <w:r w:rsidRPr="00827360">
        <w:rPr>
          <w:i/>
          <w:spacing w:val="-2"/>
          <w:sz w:val="28"/>
          <w:szCs w:val="28"/>
        </w:rPr>
        <w:t>Во время беременности или лактации</w:t>
      </w:r>
      <w:r w:rsidRPr="00827360">
        <w:rPr>
          <w:i/>
          <w:spacing w:val="-2"/>
          <w:sz w:val="28"/>
          <w:szCs w:val="28"/>
          <w:lang w:val="kk-KZ"/>
        </w:rPr>
        <w:t xml:space="preserve"> </w:t>
      </w:r>
      <w:bookmarkEnd w:id="7"/>
    </w:p>
    <w:p w:rsidR="00D0092F" w:rsidRPr="00827360" w:rsidRDefault="00D0092F" w:rsidP="00827360">
      <w:pPr>
        <w:pStyle w:val="Normal1"/>
        <w:spacing w:before="0" w:after="0"/>
        <w:jc w:val="both"/>
        <w:rPr>
          <w:bCs/>
          <w:sz w:val="28"/>
          <w:szCs w:val="28"/>
          <w:lang w:val="kk-KZ"/>
        </w:rPr>
      </w:pPr>
      <w:r w:rsidRPr="00827360">
        <w:rPr>
          <w:bCs/>
          <w:sz w:val="28"/>
          <w:szCs w:val="28"/>
          <w:lang w:val="kk-KZ"/>
        </w:rPr>
        <w:t>Перед применением любых лекарственных препаратов проконсультируйтесь со своим врачом или фармацевтом.</w:t>
      </w:r>
    </w:p>
    <w:p w:rsidR="00D0092F" w:rsidRPr="00827360" w:rsidRDefault="00D0092F" w:rsidP="00827360">
      <w:pPr>
        <w:pStyle w:val="Normal1"/>
        <w:spacing w:before="0" w:after="0"/>
        <w:jc w:val="both"/>
        <w:rPr>
          <w:spacing w:val="-2"/>
          <w:sz w:val="28"/>
          <w:szCs w:val="28"/>
        </w:rPr>
      </w:pPr>
      <w:r w:rsidRPr="00827360">
        <w:rPr>
          <w:bCs/>
          <w:i/>
          <w:iCs/>
          <w:sz w:val="28"/>
          <w:szCs w:val="28"/>
        </w:rPr>
        <w:t xml:space="preserve">Если Вы беременны, </w:t>
      </w:r>
      <w:proofErr w:type="gramStart"/>
      <w:r w:rsidRPr="00827360">
        <w:rPr>
          <w:bCs/>
          <w:i/>
          <w:iCs/>
          <w:sz w:val="28"/>
          <w:szCs w:val="28"/>
        </w:rPr>
        <w:t>планируете</w:t>
      </w:r>
      <w:proofErr w:type="gramEnd"/>
      <w:r w:rsidRPr="00827360">
        <w:rPr>
          <w:bCs/>
          <w:i/>
          <w:iCs/>
          <w:sz w:val="28"/>
          <w:szCs w:val="28"/>
        </w:rPr>
        <w:t xml:space="preserve"> беременность </w:t>
      </w:r>
      <w:bookmarkStart w:id="8" w:name="_Hlk20732882"/>
      <w:r w:rsidRPr="00827360">
        <w:rPr>
          <w:bCs/>
          <w:i/>
          <w:iCs/>
          <w:sz w:val="28"/>
          <w:szCs w:val="28"/>
        </w:rPr>
        <w:t>или кормите грудью,</w:t>
      </w:r>
      <w:bookmarkEnd w:id="8"/>
      <w:r w:rsidRPr="00827360">
        <w:rPr>
          <w:iCs/>
          <w:sz w:val="28"/>
          <w:szCs w:val="28"/>
        </w:rPr>
        <w:t xml:space="preserve"> проконсультируйтесь </w:t>
      </w:r>
      <w:bookmarkStart w:id="9" w:name="_Hlk20732905"/>
      <w:r w:rsidRPr="00827360">
        <w:rPr>
          <w:iCs/>
          <w:sz w:val="28"/>
          <w:szCs w:val="28"/>
        </w:rPr>
        <w:t>с Вашим врачом.</w:t>
      </w:r>
      <w:bookmarkEnd w:id="9"/>
      <w:r w:rsidRPr="00827360">
        <w:rPr>
          <w:iCs/>
          <w:sz w:val="28"/>
          <w:szCs w:val="28"/>
        </w:rPr>
        <w:t xml:space="preserve"> </w:t>
      </w:r>
      <w:r w:rsidRPr="00827360">
        <w:rPr>
          <w:iCs/>
          <w:sz w:val="28"/>
          <w:szCs w:val="28"/>
          <w:lang w:val="kk-KZ"/>
        </w:rPr>
        <w:t xml:space="preserve">Препарат </w:t>
      </w:r>
      <w:proofErr w:type="spellStart"/>
      <w:r w:rsidRPr="00827360">
        <w:rPr>
          <w:sz w:val="28"/>
          <w:szCs w:val="28"/>
        </w:rPr>
        <w:t>Рапилин</w:t>
      </w:r>
      <w:proofErr w:type="spellEnd"/>
      <w:r w:rsidRPr="00827360">
        <w:rPr>
          <w:sz w:val="28"/>
          <w:szCs w:val="28"/>
          <w:lang w:val="kk-KZ"/>
        </w:rPr>
        <w:t xml:space="preserve"> можно применять во время беременности и </w:t>
      </w:r>
      <w:r w:rsidRPr="00827360">
        <w:rPr>
          <w:spacing w:val="-2"/>
          <w:sz w:val="28"/>
          <w:szCs w:val="28"/>
          <w:lang w:val="kk-KZ"/>
        </w:rPr>
        <w:t>грудного вскармливания. М</w:t>
      </w:r>
      <w:proofErr w:type="spellStart"/>
      <w:r w:rsidRPr="00827360">
        <w:rPr>
          <w:spacing w:val="-2"/>
          <w:sz w:val="28"/>
          <w:szCs w:val="28"/>
        </w:rPr>
        <w:t>ожет</w:t>
      </w:r>
      <w:proofErr w:type="spellEnd"/>
      <w:r w:rsidRPr="00827360">
        <w:rPr>
          <w:spacing w:val="-2"/>
          <w:sz w:val="28"/>
          <w:szCs w:val="28"/>
        </w:rPr>
        <w:t xml:space="preserve"> потребоваться корректировка дозы </w:t>
      </w:r>
      <w:r w:rsidRPr="00827360">
        <w:rPr>
          <w:spacing w:val="-2"/>
          <w:sz w:val="28"/>
          <w:szCs w:val="28"/>
          <w:lang w:val="kk-KZ"/>
        </w:rPr>
        <w:t xml:space="preserve">препарата </w:t>
      </w:r>
      <w:proofErr w:type="spellStart"/>
      <w:r w:rsidRPr="00827360">
        <w:rPr>
          <w:spacing w:val="-2"/>
          <w:sz w:val="28"/>
          <w:szCs w:val="28"/>
        </w:rPr>
        <w:t>Рапилин</w:t>
      </w:r>
      <w:proofErr w:type="spellEnd"/>
      <w:r w:rsidRPr="00827360">
        <w:rPr>
          <w:spacing w:val="-2"/>
          <w:sz w:val="28"/>
          <w:szCs w:val="28"/>
        </w:rPr>
        <w:t xml:space="preserve"> </w:t>
      </w:r>
      <w:r w:rsidRPr="00827360">
        <w:rPr>
          <w:spacing w:val="-2"/>
          <w:sz w:val="28"/>
          <w:szCs w:val="28"/>
          <w:lang w:val="kk-KZ"/>
        </w:rPr>
        <w:t>во время беременности и после родов. Тщательный контроль диабета и особенно профилактика гипогликемии важна для здоровья Вашего ребенка.</w:t>
      </w:r>
    </w:p>
    <w:p w:rsidR="00D0092F" w:rsidRPr="00827360" w:rsidRDefault="00D0092F" w:rsidP="00827360">
      <w:pPr>
        <w:shd w:val="clear" w:color="auto" w:fill="FFFFFF"/>
        <w:jc w:val="both"/>
        <w:rPr>
          <w:i/>
          <w:iCs/>
          <w:spacing w:val="-1"/>
          <w:sz w:val="28"/>
          <w:szCs w:val="28"/>
          <w:lang w:val="ru-RU"/>
        </w:rPr>
      </w:pPr>
      <w:r w:rsidRPr="00827360">
        <w:rPr>
          <w:i/>
          <w:iCs/>
          <w:spacing w:val="-1"/>
          <w:sz w:val="28"/>
          <w:szCs w:val="28"/>
          <w:lang w:val="ru-RU"/>
        </w:rPr>
        <w:t xml:space="preserve">Особенности влияния препарата на способность управлять транспортным средством или потенциально опасными механизмами </w:t>
      </w:r>
    </w:p>
    <w:p w:rsidR="00D0092F" w:rsidRPr="00827360" w:rsidRDefault="00D0092F" w:rsidP="00827360">
      <w:pPr>
        <w:pStyle w:val="Normal1"/>
        <w:spacing w:before="0" w:after="0"/>
        <w:jc w:val="both"/>
        <w:rPr>
          <w:iCs/>
          <w:sz w:val="28"/>
          <w:szCs w:val="28"/>
          <w:lang w:val="kk-KZ"/>
        </w:rPr>
      </w:pPr>
      <w:bookmarkStart w:id="10" w:name="_Hlk20732940"/>
      <w:r w:rsidRPr="00827360">
        <w:rPr>
          <w:bCs/>
          <w:sz w:val="28"/>
          <w:szCs w:val="28"/>
          <w:lang w:val="kk-KZ"/>
        </w:rPr>
        <w:t xml:space="preserve">Если у Вас низкий или высокий уровень сахара </w:t>
      </w:r>
      <w:r w:rsidR="00827360">
        <w:rPr>
          <w:bCs/>
          <w:sz w:val="28"/>
          <w:szCs w:val="28"/>
          <w:lang w:val="kk-KZ"/>
        </w:rPr>
        <w:t xml:space="preserve">в крови, это может повлиять на </w:t>
      </w:r>
      <w:r w:rsidR="00827360" w:rsidRPr="00827360">
        <w:rPr>
          <w:iCs/>
          <w:sz w:val="28"/>
          <w:szCs w:val="28"/>
        </w:rPr>
        <w:t>способность</w:t>
      </w:r>
      <w:r w:rsidRPr="00827360">
        <w:rPr>
          <w:iCs/>
          <w:sz w:val="28"/>
          <w:szCs w:val="28"/>
        </w:rPr>
        <w:t xml:space="preserve"> пациентов к концентрации внимания и скорость реакции, что может представлять опасность при управлении автомобилем или работе с механизмами. </w:t>
      </w:r>
      <w:r w:rsidRPr="00827360">
        <w:rPr>
          <w:bCs/>
          <w:sz w:val="28"/>
          <w:szCs w:val="28"/>
          <w:lang w:val="kk-KZ"/>
        </w:rPr>
        <w:t xml:space="preserve">Имейте в виду, что Вы можете поставить под угрозу себя или других. </w:t>
      </w:r>
      <w:r w:rsidRPr="00827360">
        <w:rPr>
          <w:iCs/>
          <w:sz w:val="28"/>
          <w:szCs w:val="28"/>
          <w:lang w:val="kk-KZ"/>
        </w:rPr>
        <w:t>Проконсультируйтесь у своего врача о возможности управления автомобилем и механизмами в следующих случаях:</w:t>
      </w:r>
    </w:p>
    <w:p w:rsidR="00D0092F" w:rsidRPr="00827360" w:rsidRDefault="00D0092F" w:rsidP="00827360">
      <w:pPr>
        <w:pStyle w:val="Normal1"/>
        <w:numPr>
          <w:ilvl w:val="0"/>
          <w:numId w:val="24"/>
        </w:numPr>
        <w:spacing w:before="0" w:after="0"/>
        <w:ind w:left="284" w:hanging="284"/>
        <w:jc w:val="both"/>
        <w:rPr>
          <w:iCs/>
          <w:sz w:val="28"/>
          <w:szCs w:val="28"/>
          <w:lang w:val="kk-KZ"/>
        </w:rPr>
      </w:pPr>
      <w:r w:rsidRPr="00827360">
        <w:rPr>
          <w:iCs/>
          <w:sz w:val="28"/>
          <w:szCs w:val="28"/>
          <w:lang w:val="kk-KZ"/>
        </w:rPr>
        <w:lastRenderedPageBreak/>
        <w:t xml:space="preserve">Если у Вас </w:t>
      </w:r>
      <w:r w:rsidRPr="00827360">
        <w:rPr>
          <w:iCs/>
          <w:sz w:val="28"/>
          <w:szCs w:val="28"/>
        </w:rPr>
        <w:t>часты</w:t>
      </w:r>
      <w:r w:rsidRPr="00827360">
        <w:rPr>
          <w:iCs/>
          <w:sz w:val="28"/>
          <w:szCs w:val="28"/>
          <w:lang w:val="kk-KZ"/>
        </w:rPr>
        <w:t>е</w:t>
      </w:r>
      <w:r w:rsidRPr="00827360">
        <w:rPr>
          <w:iCs/>
          <w:sz w:val="28"/>
          <w:szCs w:val="28"/>
        </w:rPr>
        <w:t xml:space="preserve"> эпизод</w:t>
      </w:r>
      <w:r w:rsidRPr="00827360">
        <w:rPr>
          <w:iCs/>
          <w:sz w:val="28"/>
          <w:szCs w:val="28"/>
          <w:lang w:val="kk-KZ"/>
        </w:rPr>
        <w:t>ы</w:t>
      </w:r>
      <w:r w:rsidRPr="00827360">
        <w:rPr>
          <w:iCs/>
          <w:sz w:val="28"/>
          <w:szCs w:val="28"/>
        </w:rPr>
        <w:t xml:space="preserve"> гипогликемии</w:t>
      </w:r>
      <w:r w:rsidRPr="00827360">
        <w:rPr>
          <w:iCs/>
          <w:sz w:val="28"/>
          <w:szCs w:val="28"/>
          <w:lang w:val="kk-KZ"/>
        </w:rPr>
        <w:t>;</w:t>
      </w:r>
    </w:p>
    <w:p w:rsidR="00D0092F" w:rsidRPr="00827360" w:rsidRDefault="00D0092F" w:rsidP="00827360">
      <w:pPr>
        <w:pStyle w:val="Normal1"/>
        <w:numPr>
          <w:ilvl w:val="0"/>
          <w:numId w:val="24"/>
        </w:numPr>
        <w:spacing w:before="0" w:after="0"/>
        <w:ind w:left="284" w:hanging="284"/>
        <w:jc w:val="both"/>
        <w:rPr>
          <w:iCs/>
          <w:sz w:val="28"/>
          <w:szCs w:val="28"/>
          <w:lang w:val="kk-KZ"/>
        </w:rPr>
      </w:pPr>
      <w:r w:rsidRPr="00827360">
        <w:rPr>
          <w:iCs/>
          <w:sz w:val="28"/>
          <w:szCs w:val="28"/>
          <w:lang w:val="kk-KZ"/>
        </w:rPr>
        <w:t xml:space="preserve">Если Вам трудно распознать </w:t>
      </w:r>
      <w:r w:rsidRPr="00827360">
        <w:rPr>
          <w:iCs/>
          <w:sz w:val="28"/>
          <w:szCs w:val="28"/>
        </w:rPr>
        <w:t>гипогликемию.</w:t>
      </w:r>
      <w:bookmarkEnd w:id="10"/>
    </w:p>
    <w:p w:rsidR="00D0092F" w:rsidRPr="00827360" w:rsidRDefault="00D0092F" w:rsidP="00827360">
      <w:pPr>
        <w:jc w:val="both"/>
        <w:rPr>
          <w:sz w:val="28"/>
          <w:szCs w:val="28"/>
          <w:lang w:val="ru-RU" w:eastAsia="ru-RU"/>
        </w:rPr>
      </w:pPr>
      <w:r w:rsidRPr="00827360">
        <w:rPr>
          <w:iCs/>
          <w:sz w:val="28"/>
          <w:szCs w:val="28"/>
          <w:lang w:val="kk-KZ"/>
        </w:rPr>
        <w:t xml:space="preserve">Препарат </w:t>
      </w:r>
      <w:proofErr w:type="spellStart"/>
      <w:r w:rsidRPr="00827360">
        <w:rPr>
          <w:sz w:val="28"/>
          <w:szCs w:val="28"/>
          <w:lang w:val="ru-RU"/>
        </w:rPr>
        <w:t>Рапилин</w:t>
      </w:r>
      <w:proofErr w:type="spellEnd"/>
      <w:r w:rsidRPr="00827360">
        <w:rPr>
          <w:sz w:val="28"/>
          <w:szCs w:val="28"/>
          <w:lang w:val="ru-RU"/>
        </w:rPr>
        <w:t xml:space="preserve"> </w:t>
      </w:r>
      <w:r w:rsidRPr="00827360">
        <w:rPr>
          <w:sz w:val="28"/>
          <w:szCs w:val="28"/>
          <w:lang w:val="kk-KZ"/>
        </w:rPr>
        <w:t>действует быстро</w:t>
      </w:r>
      <w:bookmarkStart w:id="11" w:name="_Hlk22114897"/>
      <w:r w:rsidRPr="00827360">
        <w:rPr>
          <w:sz w:val="28"/>
          <w:szCs w:val="28"/>
          <w:lang w:val="kk-KZ"/>
        </w:rPr>
        <w:t xml:space="preserve">. </w:t>
      </w:r>
      <w:bookmarkStart w:id="12" w:name="_Hlk22115483"/>
      <w:r w:rsidRPr="00827360">
        <w:rPr>
          <w:sz w:val="28"/>
          <w:szCs w:val="28"/>
          <w:lang w:val="kk-KZ" w:eastAsia="ru-RU"/>
        </w:rPr>
        <w:t>Таким образом гипогликемия может возникнуть раньше, чем после введения растворимого человеческого инсулина</w:t>
      </w:r>
      <w:r w:rsidRPr="00827360">
        <w:rPr>
          <w:sz w:val="28"/>
          <w:szCs w:val="28"/>
          <w:lang w:val="ru-RU" w:eastAsia="ru-RU"/>
        </w:rPr>
        <w:t>.</w:t>
      </w:r>
    </w:p>
    <w:bookmarkEnd w:id="11"/>
    <w:bookmarkEnd w:id="12"/>
    <w:p w:rsidR="00085466" w:rsidRPr="00827360" w:rsidRDefault="00085466" w:rsidP="00827360">
      <w:pPr>
        <w:pStyle w:val="Normal1"/>
        <w:spacing w:before="0" w:after="0"/>
        <w:jc w:val="both"/>
        <w:rPr>
          <w:bCs/>
          <w:sz w:val="28"/>
          <w:szCs w:val="28"/>
          <w:lang w:val="kk-KZ"/>
        </w:rPr>
      </w:pPr>
    </w:p>
    <w:p w:rsidR="007D7A35" w:rsidRPr="00827360" w:rsidRDefault="007D7A35" w:rsidP="00827360">
      <w:pPr>
        <w:widowControl w:val="0"/>
        <w:ind w:right="141"/>
        <w:rPr>
          <w:b/>
          <w:color w:val="000000"/>
          <w:sz w:val="28"/>
          <w:szCs w:val="28"/>
          <w:lang w:val="kk-KZ" w:eastAsia="ru-RU" w:bidi="en-US"/>
        </w:rPr>
      </w:pPr>
      <w:r w:rsidRPr="00827360">
        <w:rPr>
          <w:b/>
          <w:color w:val="000000"/>
          <w:sz w:val="28"/>
          <w:szCs w:val="28"/>
          <w:lang w:val="ru-RU" w:eastAsia="ru-RU" w:bidi="en-US"/>
        </w:rPr>
        <w:t>Рекомендации по применению</w:t>
      </w:r>
    </w:p>
    <w:p w:rsidR="007D7A35" w:rsidRPr="00827360" w:rsidRDefault="007D7A35" w:rsidP="00827360">
      <w:pPr>
        <w:pStyle w:val="a6"/>
        <w:jc w:val="both"/>
        <w:rPr>
          <w:i w:val="0"/>
          <w:sz w:val="28"/>
          <w:szCs w:val="28"/>
          <w:lang w:val="kk-KZ"/>
        </w:rPr>
      </w:pPr>
      <w:r w:rsidRPr="00827360">
        <w:rPr>
          <w:b/>
          <w:bCs/>
          <w:color w:val="000000"/>
          <w:sz w:val="28"/>
          <w:szCs w:val="28"/>
          <w:lang w:eastAsia="ru-RU" w:bidi="en-US"/>
        </w:rPr>
        <w:t xml:space="preserve">Режим дозирования </w:t>
      </w:r>
    </w:p>
    <w:p w:rsidR="007D7A35" w:rsidRPr="00827360" w:rsidRDefault="007D7A35" w:rsidP="00827360">
      <w:pPr>
        <w:pStyle w:val="Normal1"/>
        <w:spacing w:before="0" w:after="0"/>
        <w:contextualSpacing/>
        <w:jc w:val="both"/>
        <w:rPr>
          <w:sz w:val="28"/>
          <w:szCs w:val="28"/>
          <w:lang w:val="kk-KZ"/>
        </w:rPr>
      </w:pPr>
      <w:bookmarkStart w:id="13" w:name="_Hlk20732992"/>
      <w:r w:rsidRPr="00827360">
        <w:rPr>
          <w:sz w:val="28"/>
          <w:szCs w:val="28"/>
          <w:lang w:val="kk-KZ"/>
        </w:rPr>
        <w:t>Проконсультируйтесь с Вашим врач</w:t>
      </w:r>
      <w:r w:rsidR="00C52E3A" w:rsidRPr="00827360">
        <w:rPr>
          <w:sz w:val="28"/>
          <w:szCs w:val="28"/>
          <w:lang w:val="kk-KZ"/>
        </w:rPr>
        <w:t>о</w:t>
      </w:r>
      <w:r w:rsidRPr="00827360">
        <w:rPr>
          <w:sz w:val="28"/>
          <w:szCs w:val="28"/>
          <w:lang w:val="kk-KZ"/>
        </w:rPr>
        <w:t xml:space="preserve">м </w:t>
      </w:r>
      <w:r w:rsidR="00280831" w:rsidRPr="00827360">
        <w:rPr>
          <w:sz w:val="28"/>
          <w:szCs w:val="28"/>
          <w:lang w:val="kk-KZ"/>
        </w:rPr>
        <w:t xml:space="preserve">или медсестрой </w:t>
      </w:r>
      <w:r w:rsidRPr="00827360">
        <w:rPr>
          <w:sz w:val="28"/>
          <w:szCs w:val="28"/>
          <w:lang w:val="kk-KZ"/>
        </w:rPr>
        <w:t>касательно дозы инсулина.</w:t>
      </w:r>
    </w:p>
    <w:bookmarkEnd w:id="13"/>
    <w:p w:rsidR="00A256E3" w:rsidRPr="00827360" w:rsidRDefault="007D7A35" w:rsidP="00827360">
      <w:pPr>
        <w:pStyle w:val="Normal1"/>
        <w:spacing w:before="0" w:after="0"/>
        <w:contextualSpacing/>
        <w:jc w:val="both"/>
        <w:rPr>
          <w:sz w:val="28"/>
          <w:szCs w:val="28"/>
          <w:lang w:val="kk-KZ"/>
        </w:rPr>
      </w:pPr>
      <w:r w:rsidRPr="00827360">
        <w:rPr>
          <w:sz w:val="28"/>
          <w:szCs w:val="28"/>
          <w:lang w:val="kk-KZ"/>
        </w:rPr>
        <w:t xml:space="preserve">Убедитесь, что используете </w:t>
      </w:r>
      <w:r w:rsidR="0065196E" w:rsidRPr="00827360">
        <w:rPr>
          <w:sz w:val="28"/>
          <w:szCs w:val="28"/>
          <w:lang w:val="kk-KZ"/>
        </w:rPr>
        <w:t xml:space="preserve">препарат </w:t>
      </w:r>
      <w:bookmarkStart w:id="14" w:name="_Hlk20733025"/>
      <w:proofErr w:type="spellStart"/>
      <w:r w:rsidR="00891AC1" w:rsidRPr="00827360">
        <w:rPr>
          <w:sz w:val="28"/>
          <w:szCs w:val="28"/>
        </w:rPr>
        <w:t>Рапилин</w:t>
      </w:r>
      <w:proofErr w:type="spellEnd"/>
      <w:r w:rsidRPr="00827360">
        <w:rPr>
          <w:sz w:val="28"/>
          <w:szCs w:val="28"/>
          <w:lang w:val="kk-KZ"/>
        </w:rPr>
        <w:t>, как предписано Ваши</w:t>
      </w:r>
      <w:r w:rsidR="00FE71D4" w:rsidRPr="00827360">
        <w:rPr>
          <w:sz w:val="28"/>
          <w:szCs w:val="28"/>
          <w:lang w:val="kk-KZ"/>
        </w:rPr>
        <w:t>м</w:t>
      </w:r>
      <w:r w:rsidRPr="00827360">
        <w:rPr>
          <w:sz w:val="28"/>
          <w:szCs w:val="28"/>
          <w:lang w:val="kk-KZ"/>
        </w:rPr>
        <w:t xml:space="preserve"> врач</w:t>
      </w:r>
      <w:r w:rsidR="00C52E3A" w:rsidRPr="00827360">
        <w:rPr>
          <w:sz w:val="28"/>
          <w:szCs w:val="28"/>
          <w:lang w:val="kk-KZ"/>
        </w:rPr>
        <w:t>о</w:t>
      </w:r>
      <w:r w:rsidRPr="00827360">
        <w:rPr>
          <w:sz w:val="28"/>
          <w:szCs w:val="28"/>
          <w:lang w:val="kk-KZ"/>
        </w:rPr>
        <w:t>м.</w:t>
      </w:r>
      <w:r w:rsidR="00BB0AA3" w:rsidRPr="00827360">
        <w:rPr>
          <w:sz w:val="28"/>
          <w:szCs w:val="28"/>
          <w:lang w:val="kk-KZ"/>
        </w:rPr>
        <w:t xml:space="preserve"> </w:t>
      </w:r>
    </w:p>
    <w:p w:rsidR="007D7A35" w:rsidRPr="00827360" w:rsidRDefault="00FE71D4" w:rsidP="00827360">
      <w:pPr>
        <w:pStyle w:val="Normal1"/>
        <w:spacing w:before="0" w:after="0"/>
        <w:contextualSpacing/>
        <w:jc w:val="both"/>
        <w:rPr>
          <w:bCs/>
          <w:sz w:val="28"/>
          <w:szCs w:val="28"/>
        </w:rPr>
      </w:pPr>
      <w:r w:rsidRPr="00827360">
        <w:rPr>
          <w:bCs/>
          <w:sz w:val="28"/>
          <w:szCs w:val="28"/>
          <w:lang w:val="kk-KZ"/>
        </w:rPr>
        <w:t>Если Ваш</w:t>
      </w:r>
      <w:r w:rsidR="00280831" w:rsidRPr="00827360">
        <w:rPr>
          <w:bCs/>
          <w:sz w:val="28"/>
          <w:szCs w:val="28"/>
          <w:lang w:val="kk-KZ"/>
        </w:rPr>
        <w:t xml:space="preserve"> </w:t>
      </w:r>
      <w:r w:rsidRPr="00827360">
        <w:rPr>
          <w:bCs/>
          <w:sz w:val="28"/>
          <w:szCs w:val="28"/>
          <w:lang w:val="kk-KZ"/>
        </w:rPr>
        <w:t>врач перевел Вас</w:t>
      </w:r>
      <w:r w:rsidRPr="00827360">
        <w:rPr>
          <w:bCs/>
          <w:sz w:val="28"/>
          <w:szCs w:val="28"/>
        </w:rPr>
        <w:t xml:space="preserve"> на другой тип </w:t>
      </w:r>
      <w:r w:rsidR="00B832AC" w:rsidRPr="00827360">
        <w:rPr>
          <w:bCs/>
          <w:sz w:val="28"/>
          <w:szCs w:val="28"/>
          <w:lang w:val="kk-KZ"/>
        </w:rPr>
        <w:t xml:space="preserve">или </w:t>
      </w:r>
      <w:r w:rsidR="00B832AC" w:rsidRPr="00827360">
        <w:rPr>
          <w:bCs/>
          <w:sz w:val="28"/>
          <w:szCs w:val="28"/>
        </w:rPr>
        <w:t xml:space="preserve">препарат инсулина другой </w:t>
      </w:r>
      <w:r w:rsidR="00B832AC" w:rsidRPr="00827360">
        <w:rPr>
          <w:bCs/>
          <w:sz w:val="28"/>
          <w:szCs w:val="28"/>
          <w:lang w:val="kk-KZ"/>
        </w:rPr>
        <w:t>торгов</w:t>
      </w:r>
      <w:r w:rsidR="00B832AC" w:rsidRPr="00827360">
        <w:rPr>
          <w:bCs/>
          <w:sz w:val="28"/>
          <w:szCs w:val="28"/>
        </w:rPr>
        <w:t>ой</w:t>
      </w:r>
      <w:r w:rsidR="00B832AC" w:rsidRPr="00827360">
        <w:rPr>
          <w:bCs/>
          <w:sz w:val="28"/>
          <w:szCs w:val="28"/>
          <w:lang w:val="kk-KZ"/>
        </w:rPr>
        <w:t xml:space="preserve"> марк</w:t>
      </w:r>
      <w:r w:rsidR="00B832AC" w:rsidRPr="00827360">
        <w:rPr>
          <w:bCs/>
          <w:sz w:val="28"/>
          <w:szCs w:val="28"/>
        </w:rPr>
        <w:t>и</w:t>
      </w:r>
      <w:r w:rsidR="00B832AC" w:rsidRPr="00827360">
        <w:rPr>
          <w:bCs/>
          <w:sz w:val="28"/>
          <w:szCs w:val="28"/>
          <w:lang w:val="kk-KZ"/>
        </w:rPr>
        <w:t xml:space="preserve">, может </w:t>
      </w:r>
      <w:r w:rsidR="00B832AC" w:rsidRPr="00827360">
        <w:rPr>
          <w:bCs/>
          <w:sz w:val="28"/>
          <w:szCs w:val="28"/>
        </w:rPr>
        <w:t>потребоваться</w:t>
      </w:r>
      <w:r w:rsidR="00B832AC" w:rsidRPr="00827360">
        <w:rPr>
          <w:bCs/>
          <w:sz w:val="28"/>
          <w:szCs w:val="28"/>
          <w:lang w:val="kk-KZ"/>
        </w:rPr>
        <w:t xml:space="preserve"> изменени</w:t>
      </w:r>
      <w:r w:rsidR="00B832AC" w:rsidRPr="00827360">
        <w:rPr>
          <w:bCs/>
          <w:sz w:val="28"/>
          <w:szCs w:val="28"/>
        </w:rPr>
        <w:t>е дозы</w:t>
      </w:r>
      <w:r w:rsidR="00B832AC" w:rsidRPr="00827360">
        <w:rPr>
          <w:bCs/>
          <w:sz w:val="28"/>
          <w:szCs w:val="28"/>
          <w:lang w:val="kk-KZ"/>
        </w:rPr>
        <w:t xml:space="preserve"> Вашим врачом. </w:t>
      </w:r>
      <w:r w:rsidR="001E7989" w:rsidRPr="00827360">
        <w:rPr>
          <w:bCs/>
          <w:sz w:val="28"/>
          <w:szCs w:val="28"/>
        </w:rPr>
        <w:t>Самостоятельно, б</w:t>
      </w:r>
      <w:r w:rsidR="00BB0AA3" w:rsidRPr="00827360">
        <w:rPr>
          <w:bCs/>
          <w:sz w:val="28"/>
          <w:szCs w:val="28"/>
        </w:rPr>
        <w:t xml:space="preserve">ез консультации </w:t>
      </w:r>
      <w:r w:rsidR="00280831" w:rsidRPr="00827360">
        <w:rPr>
          <w:bCs/>
          <w:sz w:val="28"/>
          <w:szCs w:val="28"/>
        </w:rPr>
        <w:t>Вашего</w:t>
      </w:r>
      <w:r w:rsidR="001E7989" w:rsidRPr="00827360">
        <w:rPr>
          <w:bCs/>
          <w:sz w:val="28"/>
          <w:szCs w:val="28"/>
        </w:rPr>
        <w:t xml:space="preserve"> врача менять инсулин не следует.</w:t>
      </w:r>
    </w:p>
    <w:p w:rsidR="00FE71D4" w:rsidRPr="00827360" w:rsidRDefault="00FE71D4" w:rsidP="00827360">
      <w:pPr>
        <w:contextualSpacing/>
        <w:jc w:val="both"/>
        <w:rPr>
          <w:iCs/>
          <w:spacing w:val="-1"/>
          <w:sz w:val="28"/>
          <w:szCs w:val="28"/>
          <w:lang w:val="ru-RU"/>
        </w:rPr>
      </w:pPr>
      <w:bookmarkStart w:id="15" w:name="_Hlk20907213"/>
      <w:bookmarkEnd w:id="14"/>
      <w:r w:rsidRPr="00827360">
        <w:rPr>
          <w:iCs/>
          <w:sz w:val="28"/>
          <w:szCs w:val="28"/>
          <w:lang w:val="ru-RU"/>
        </w:rPr>
        <w:t xml:space="preserve">Рекомендуется принять пищу, богатую углеводами, в течение 10 минут после инъекции для профилактики </w:t>
      </w:r>
      <w:r w:rsidR="00280831" w:rsidRPr="00827360">
        <w:rPr>
          <w:iCs/>
          <w:sz w:val="28"/>
          <w:szCs w:val="28"/>
          <w:lang w:val="ru-RU"/>
        </w:rPr>
        <w:t>повтора</w:t>
      </w:r>
      <w:r w:rsidRPr="00827360">
        <w:rPr>
          <w:iCs/>
          <w:sz w:val="28"/>
          <w:szCs w:val="28"/>
          <w:lang w:val="ru-RU"/>
        </w:rPr>
        <w:t xml:space="preserve"> гипогликемии.</w:t>
      </w:r>
    </w:p>
    <w:bookmarkEnd w:id="15"/>
    <w:p w:rsidR="00FB48B1" w:rsidRPr="00827360" w:rsidRDefault="0065196E" w:rsidP="00827360">
      <w:pPr>
        <w:pStyle w:val="Normal1"/>
        <w:spacing w:before="0" w:after="0"/>
        <w:contextualSpacing/>
        <w:jc w:val="both"/>
        <w:rPr>
          <w:bCs/>
          <w:sz w:val="28"/>
          <w:szCs w:val="28"/>
        </w:rPr>
      </w:pPr>
      <w:r w:rsidRPr="00827360">
        <w:rPr>
          <w:bCs/>
          <w:sz w:val="28"/>
          <w:szCs w:val="28"/>
          <w:lang w:val="kk-KZ"/>
        </w:rPr>
        <w:t xml:space="preserve">Препарат </w:t>
      </w:r>
      <w:proofErr w:type="spellStart"/>
      <w:r w:rsidR="00891AC1" w:rsidRPr="00827360">
        <w:rPr>
          <w:bCs/>
          <w:sz w:val="28"/>
          <w:szCs w:val="28"/>
        </w:rPr>
        <w:t>Рапилин</w:t>
      </w:r>
      <w:proofErr w:type="spellEnd"/>
      <w:r w:rsidR="00FE71D4" w:rsidRPr="00827360">
        <w:rPr>
          <w:bCs/>
          <w:sz w:val="28"/>
          <w:szCs w:val="28"/>
        </w:rPr>
        <w:t xml:space="preserve"> следует вводить, как правило, непосредственно перед приемом пищи,</w:t>
      </w:r>
      <w:r w:rsidR="00EB68CB" w:rsidRPr="00827360">
        <w:rPr>
          <w:bCs/>
          <w:sz w:val="28"/>
          <w:szCs w:val="28"/>
          <w:lang w:val="kk-KZ"/>
        </w:rPr>
        <w:t xml:space="preserve"> </w:t>
      </w:r>
      <w:r w:rsidR="00FE71D4" w:rsidRPr="00827360">
        <w:rPr>
          <w:bCs/>
          <w:sz w:val="28"/>
          <w:szCs w:val="28"/>
        </w:rPr>
        <w:t>при необходимости</w:t>
      </w:r>
      <w:r w:rsidRPr="00827360">
        <w:rPr>
          <w:bCs/>
          <w:sz w:val="28"/>
          <w:szCs w:val="28"/>
          <w:lang w:val="kk-KZ"/>
        </w:rPr>
        <w:t xml:space="preserve"> препарат</w:t>
      </w:r>
      <w:r w:rsidR="00FE71D4" w:rsidRPr="00827360">
        <w:rPr>
          <w:bCs/>
          <w:sz w:val="28"/>
          <w:szCs w:val="28"/>
        </w:rPr>
        <w:t xml:space="preserve"> </w:t>
      </w:r>
      <w:proofErr w:type="spellStart"/>
      <w:r w:rsidR="00891AC1" w:rsidRPr="00827360">
        <w:rPr>
          <w:bCs/>
          <w:sz w:val="28"/>
          <w:szCs w:val="28"/>
        </w:rPr>
        <w:t>Рапилин</w:t>
      </w:r>
      <w:proofErr w:type="spellEnd"/>
      <w:r w:rsidR="00A5473B" w:rsidRPr="00827360">
        <w:rPr>
          <w:sz w:val="28"/>
          <w:szCs w:val="28"/>
        </w:rPr>
        <w:t xml:space="preserve"> </w:t>
      </w:r>
      <w:r w:rsidR="00FE71D4" w:rsidRPr="00827360">
        <w:rPr>
          <w:bCs/>
          <w:sz w:val="28"/>
          <w:szCs w:val="28"/>
        </w:rPr>
        <w:t xml:space="preserve">можно вводить вскоре после приема пищи. </w:t>
      </w:r>
    </w:p>
    <w:p w:rsidR="008735D0" w:rsidRPr="00827360" w:rsidRDefault="008735D0" w:rsidP="00827360">
      <w:pPr>
        <w:pStyle w:val="Normal1"/>
        <w:spacing w:before="0" w:after="0"/>
        <w:contextualSpacing/>
        <w:jc w:val="both"/>
        <w:rPr>
          <w:bCs/>
          <w:i/>
          <w:iCs/>
          <w:sz w:val="28"/>
          <w:szCs w:val="28"/>
          <w:lang w:val="kk-KZ"/>
        </w:rPr>
      </w:pPr>
      <w:r w:rsidRPr="00827360">
        <w:rPr>
          <w:bCs/>
          <w:i/>
          <w:iCs/>
          <w:sz w:val="28"/>
          <w:szCs w:val="28"/>
          <w:lang w:val="kk-KZ"/>
        </w:rPr>
        <w:t>Дети</w:t>
      </w:r>
    </w:p>
    <w:p w:rsidR="00FE71D4" w:rsidRPr="00827360" w:rsidRDefault="00FE71D4" w:rsidP="00827360">
      <w:pPr>
        <w:pStyle w:val="Normal1"/>
        <w:spacing w:before="0" w:after="0"/>
        <w:contextualSpacing/>
        <w:jc w:val="both"/>
        <w:rPr>
          <w:sz w:val="28"/>
          <w:szCs w:val="28"/>
          <w:lang w:val="kk-KZ"/>
        </w:rPr>
      </w:pPr>
      <w:r w:rsidRPr="00827360">
        <w:rPr>
          <w:sz w:val="28"/>
          <w:szCs w:val="28"/>
        </w:rPr>
        <w:t xml:space="preserve">Применять препарат </w:t>
      </w:r>
      <w:proofErr w:type="spellStart"/>
      <w:r w:rsidR="00EA1CCE" w:rsidRPr="00827360">
        <w:rPr>
          <w:sz w:val="28"/>
          <w:szCs w:val="28"/>
        </w:rPr>
        <w:t>Рапилин</w:t>
      </w:r>
      <w:proofErr w:type="spellEnd"/>
      <w:r w:rsidR="00F54B5F" w:rsidRPr="00827360">
        <w:rPr>
          <w:sz w:val="28"/>
          <w:szCs w:val="28"/>
        </w:rPr>
        <w:t xml:space="preserve"> </w:t>
      </w:r>
      <w:r w:rsidRPr="00827360">
        <w:rPr>
          <w:sz w:val="28"/>
          <w:szCs w:val="28"/>
        </w:rPr>
        <w:t>вместо растворимого человеческого инсулина у детей предпочтительнее в том случае, когда необходимо быстрое начало действия препарата</w:t>
      </w:r>
      <w:r w:rsidR="00155049" w:rsidRPr="00827360">
        <w:rPr>
          <w:sz w:val="28"/>
          <w:szCs w:val="28"/>
        </w:rPr>
        <w:t>. Н</w:t>
      </w:r>
      <w:r w:rsidRPr="00827360">
        <w:rPr>
          <w:sz w:val="28"/>
          <w:szCs w:val="28"/>
        </w:rPr>
        <w:t>апример, когда ребенку трудно соблюдать необходимый интервал времени между инъекцией и приемом пищи</w:t>
      </w:r>
      <w:r w:rsidRPr="00827360">
        <w:rPr>
          <w:sz w:val="28"/>
          <w:szCs w:val="28"/>
          <w:lang w:val="kk-KZ"/>
        </w:rPr>
        <w:t>.</w:t>
      </w:r>
    </w:p>
    <w:p w:rsidR="008735D0" w:rsidRPr="00827360" w:rsidRDefault="008735D0" w:rsidP="00827360">
      <w:pPr>
        <w:pStyle w:val="Normal1"/>
        <w:spacing w:before="0" w:after="0"/>
        <w:contextualSpacing/>
        <w:jc w:val="both"/>
        <w:rPr>
          <w:i/>
          <w:iCs/>
          <w:sz w:val="28"/>
          <w:szCs w:val="28"/>
          <w:lang w:val="kk-KZ"/>
        </w:rPr>
      </w:pPr>
      <w:r w:rsidRPr="00827360">
        <w:rPr>
          <w:i/>
          <w:iCs/>
          <w:sz w:val="28"/>
          <w:szCs w:val="28"/>
          <w:lang w:val="kk-KZ"/>
        </w:rPr>
        <w:t xml:space="preserve">Особые группы </w:t>
      </w:r>
      <w:r w:rsidR="00DA1238" w:rsidRPr="00827360">
        <w:rPr>
          <w:i/>
          <w:iCs/>
          <w:sz w:val="28"/>
          <w:szCs w:val="28"/>
          <w:lang w:val="kk-KZ"/>
        </w:rPr>
        <w:t xml:space="preserve"> пациентов</w:t>
      </w:r>
    </w:p>
    <w:p w:rsidR="00EA1CCE" w:rsidRPr="00827360" w:rsidRDefault="00EA1CCE" w:rsidP="00827360">
      <w:pPr>
        <w:pStyle w:val="Normal1"/>
        <w:spacing w:before="0" w:after="0"/>
        <w:contextualSpacing/>
        <w:jc w:val="both"/>
        <w:rPr>
          <w:bCs/>
          <w:iCs/>
          <w:spacing w:val="-1"/>
          <w:sz w:val="28"/>
          <w:szCs w:val="28"/>
        </w:rPr>
      </w:pPr>
      <w:r w:rsidRPr="00827360">
        <w:rPr>
          <w:bCs/>
          <w:iCs/>
          <w:spacing w:val="-1"/>
          <w:sz w:val="28"/>
          <w:szCs w:val="28"/>
        </w:rPr>
        <w:t xml:space="preserve">У пациентов с </w:t>
      </w:r>
      <w:r w:rsidRPr="00827360">
        <w:rPr>
          <w:bCs/>
          <w:iCs/>
          <w:spacing w:val="-1"/>
          <w:sz w:val="28"/>
          <w:szCs w:val="28"/>
          <w:lang w:bidi="ru-RU"/>
        </w:rPr>
        <w:t>почечной и печеночной недостаточностью</w:t>
      </w:r>
      <w:r w:rsidRPr="00827360">
        <w:rPr>
          <w:bCs/>
          <w:iCs/>
          <w:spacing w:val="-1"/>
          <w:sz w:val="28"/>
          <w:szCs w:val="28"/>
        </w:rPr>
        <w:t xml:space="preserve"> может быть снижена потребность в инсулине.</w:t>
      </w:r>
    </w:p>
    <w:p w:rsidR="00EA1CCE" w:rsidRPr="00827360" w:rsidRDefault="00EA1CCE" w:rsidP="00827360">
      <w:pPr>
        <w:pStyle w:val="Normal1"/>
        <w:spacing w:before="0" w:after="0"/>
        <w:contextualSpacing/>
        <w:jc w:val="both"/>
        <w:rPr>
          <w:bCs/>
          <w:iCs/>
          <w:spacing w:val="-1"/>
          <w:sz w:val="28"/>
          <w:szCs w:val="28"/>
        </w:rPr>
      </w:pPr>
      <w:r w:rsidRPr="00827360">
        <w:rPr>
          <w:bCs/>
          <w:iCs/>
          <w:spacing w:val="-1"/>
          <w:sz w:val="28"/>
          <w:szCs w:val="28"/>
        </w:rPr>
        <w:t xml:space="preserve">У пациентов с почечной и печеночной недостаточностью следует более тщательно контролировать уровень концентрации глюкозы в крови и корректировать дозу инсулина </w:t>
      </w:r>
      <w:proofErr w:type="spellStart"/>
      <w:r w:rsidRPr="00827360">
        <w:rPr>
          <w:bCs/>
          <w:iCs/>
          <w:spacing w:val="-1"/>
          <w:sz w:val="28"/>
          <w:szCs w:val="28"/>
        </w:rPr>
        <w:t>аспарт</w:t>
      </w:r>
      <w:proofErr w:type="spellEnd"/>
      <w:r w:rsidRPr="00827360">
        <w:rPr>
          <w:bCs/>
          <w:iCs/>
          <w:spacing w:val="-1"/>
          <w:sz w:val="28"/>
          <w:szCs w:val="28"/>
        </w:rPr>
        <w:t xml:space="preserve"> индивидуально</w:t>
      </w:r>
    </w:p>
    <w:p w:rsidR="00FE71D4" w:rsidRPr="00827360" w:rsidRDefault="00530492" w:rsidP="00827360">
      <w:pPr>
        <w:pStyle w:val="Normal1"/>
        <w:spacing w:before="0" w:after="0"/>
        <w:contextualSpacing/>
        <w:jc w:val="both"/>
        <w:rPr>
          <w:i/>
          <w:spacing w:val="-1"/>
          <w:sz w:val="28"/>
          <w:szCs w:val="28"/>
        </w:rPr>
      </w:pPr>
      <w:r w:rsidRPr="00827360">
        <w:rPr>
          <w:b/>
          <w:i/>
          <w:spacing w:val="-1"/>
          <w:sz w:val="28"/>
          <w:szCs w:val="28"/>
        </w:rPr>
        <w:t>М</w:t>
      </w:r>
      <w:r w:rsidR="00267556" w:rsidRPr="00827360">
        <w:rPr>
          <w:b/>
          <w:i/>
          <w:spacing w:val="-1"/>
          <w:sz w:val="28"/>
          <w:szCs w:val="28"/>
        </w:rPr>
        <w:t>етод и путь введения</w:t>
      </w:r>
      <w:r w:rsidR="00267556" w:rsidRPr="00827360">
        <w:rPr>
          <w:i/>
          <w:spacing w:val="-1"/>
          <w:sz w:val="28"/>
          <w:szCs w:val="28"/>
        </w:rPr>
        <w:t xml:space="preserve"> </w:t>
      </w:r>
    </w:p>
    <w:p w:rsidR="0079352C" w:rsidRPr="00827360" w:rsidRDefault="0079352C" w:rsidP="00827360">
      <w:pPr>
        <w:jc w:val="both"/>
        <w:rPr>
          <w:rFonts w:eastAsia="TimesNewRomanPSMT"/>
          <w:bCs/>
          <w:sz w:val="28"/>
          <w:szCs w:val="28"/>
          <w:lang w:val="ru-RU"/>
        </w:rPr>
      </w:pPr>
      <w:r w:rsidRPr="00827360">
        <w:rPr>
          <w:bCs/>
          <w:i/>
          <w:sz w:val="28"/>
          <w:szCs w:val="28"/>
          <w:lang w:val="ru-RU"/>
        </w:rPr>
        <w:t>Внимательно прочитайте данную инструкцию полностью, прежде чем начать использовать этот препарат, потому что она содержит важную для Вас информацию.</w:t>
      </w:r>
      <w:r w:rsidRPr="00827360">
        <w:rPr>
          <w:rFonts w:eastAsia="TimesNewRomanPSMT"/>
          <w:bCs/>
          <w:sz w:val="28"/>
          <w:szCs w:val="28"/>
          <w:lang w:val="ru-RU"/>
        </w:rPr>
        <w:t xml:space="preserve"> </w:t>
      </w:r>
    </w:p>
    <w:p w:rsidR="0079352C" w:rsidRPr="00827360" w:rsidRDefault="0079352C" w:rsidP="00827360">
      <w:pPr>
        <w:jc w:val="both"/>
        <w:rPr>
          <w:b/>
          <w:bCs/>
          <w:i/>
          <w:sz w:val="28"/>
          <w:szCs w:val="28"/>
          <w:lang w:val="ru-RU"/>
        </w:rPr>
      </w:pPr>
      <w:r w:rsidRPr="00827360">
        <w:rPr>
          <w:rFonts w:eastAsia="TimesNewRomanPSMT"/>
          <w:bCs/>
          <w:sz w:val="28"/>
          <w:szCs w:val="28"/>
          <w:lang w:val="ru-RU"/>
        </w:rPr>
        <w:t>Перед вставкой в ручку картридж необходимо хранить при комнатной температуре в течение 1-2 часов.</w:t>
      </w:r>
    </w:p>
    <w:p w:rsidR="0079352C" w:rsidRPr="00827360" w:rsidRDefault="0079352C" w:rsidP="00827360">
      <w:pPr>
        <w:numPr>
          <w:ilvl w:val="0"/>
          <w:numId w:val="29"/>
        </w:numPr>
        <w:suppressAutoHyphens/>
        <w:ind w:left="709"/>
        <w:jc w:val="both"/>
        <w:rPr>
          <w:iCs/>
          <w:sz w:val="28"/>
          <w:szCs w:val="28"/>
          <w:lang w:val="ru-RU"/>
        </w:rPr>
      </w:pPr>
      <w:r w:rsidRPr="00827360">
        <w:rPr>
          <w:iCs/>
          <w:sz w:val="28"/>
          <w:szCs w:val="28"/>
          <w:lang w:val="ru-RU"/>
        </w:rPr>
        <w:t xml:space="preserve">Проверьте препарат инсулин, чтобы убедиться, что он прозрачный и бесцветный. Не используйте </w:t>
      </w:r>
      <w:proofErr w:type="spellStart"/>
      <w:r w:rsidRPr="00827360">
        <w:rPr>
          <w:iCs/>
          <w:sz w:val="28"/>
          <w:szCs w:val="28"/>
          <w:lang w:val="ru-RU"/>
        </w:rPr>
        <w:t>Рапилин</w:t>
      </w:r>
      <w:proofErr w:type="spellEnd"/>
      <w:r w:rsidRPr="00827360">
        <w:rPr>
          <w:iCs/>
          <w:sz w:val="28"/>
          <w:szCs w:val="28"/>
          <w:lang w:val="ru-RU"/>
        </w:rPr>
        <w:t>, если Вы обнаружили твердые частички или появилось окрашивание.</w:t>
      </w:r>
    </w:p>
    <w:p w:rsidR="0079352C" w:rsidRPr="00827360" w:rsidRDefault="0079352C" w:rsidP="00827360">
      <w:pPr>
        <w:numPr>
          <w:ilvl w:val="0"/>
          <w:numId w:val="29"/>
        </w:numPr>
        <w:suppressAutoHyphens/>
        <w:ind w:left="709"/>
        <w:jc w:val="both"/>
        <w:rPr>
          <w:iCs/>
          <w:sz w:val="28"/>
          <w:szCs w:val="28"/>
          <w:lang w:val="ru-RU"/>
        </w:rPr>
      </w:pPr>
      <w:r w:rsidRPr="00827360">
        <w:rPr>
          <w:iCs/>
          <w:sz w:val="28"/>
          <w:szCs w:val="28"/>
          <w:lang w:val="ru-RU"/>
        </w:rPr>
        <w:t xml:space="preserve">При использовании </w:t>
      </w:r>
      <w:proofErr w:type="spellStart"/>
      <w:r w:rsidRPr="00827360">
        <w:rPr>
          <w:iCs/>
          <w:sz w:val="28"/>
          <w:szCs w:val="28"/>
          <w:lang w:val="ru-RU"/>
        </w:rPr>
        <w:t>Рапилина</w:t>
      </w:r>
      <w:proofErr w:type="spellEnd"/>
      <w:r w:rsidRPr="00827360">
        <w:rPr>
          <w:iCs/>
          <w:sz w:val="28"/>
          <w:szCs w:val="28"/>
          <w:lang w:val="ru-RU"/>
        </w:rPr>
        <w:t xml:space="preserve"> вместе с многоразовой ручкой обратитесь к инструкции по применению (листок-вкладыш) в упаковке многоразовой ручки.</w:t>
      </w:r>
    </w:p>
    <w:p w:rsidR="0079352C" w:rsidRPr="00827360" w:rsidRDefault="0079352C" w:rsidP="00827360">
      <w:pPr>
        <w:numPr>
          <w:ilvl w:val="0"/>
          <w:numId w:val="29"/>
        </w:numPr>
        <w:suppressAutoHyphens/>
        <w:jc w:val="both"/>
        <w:rPr>
          <w:iCs/>
          <w:sz w:val="28"/>
          <w:szCs w:val="28"/>
          <w:lang w:val="ru-RU"/>
        </w:rPr>
      </w:pPr>
      <w:proofErr w:type="spellStart"/>
      <w:r w:rsidRPr="00827360">
        <w:rPr>
          <w:iCs/>
          <w:sz w:val="28"/>
          <w:szCs w:val="28"/>
          <w:lang w:val="ru-RU"/>
        </w:rPr>
        <w:t>Рапилин</w:t>
      </w:r>
      <w:proofErr w:type="spellEnd"/>
      <w:r w:rsidRPr="00827360">
        <w:rPr>
          <w:iCs/>
          <w:sz w:val="28"/>
          <w:szCs w:val="28"/>
          <w:lang w:val="ru-RU"/>
        </w:rPr>
        <w:t xml:space="preserve"> вводится подкожно в область предплечья, бедра или живота. Протрите кожу тампоном со спиртом, чтобы очистить место укола. </w:t>
      </w:r>
      <w:r w:rsidRPr="00827360">
        <w:rPr>
          <w:iCs/>
          <w:sz w:val="28"/>
          <w:szCs w:val="28"/>
          <w:lang w:val="ru-RU"/>
        </w:rPr>
        <w:lastRenderedPageBreak/>
        <w:t xml:space="preserve">Место укола необходимо высушить перед инъекцией. Для каждой инъекции необходимо менять места укола, чтобы снизить риск </w:t>
      </w:r>
      <w:proofErr w:type="spellStart"/>
      <w:r w:rsidRPr="00827360">
        <w:rPr>
          <w:iCs/>
          <w:sz w:val="28"/>
          <w:szCs w:val="28"/>
          <w:lang w:val="ru-RU"/>
        </w:rPr>
        <w:t>липодистрофии</w:t>
      </w:r>
      <w:proofErr w:type="spellEnd"/>
      <w:r w:rsidRPr="00827360">
        <w:rPr>
          <w:iCs/>
          <w:sz w:val="28"/>
          <w:szCs w:val="28"/>
          <w:lang w:val="ru-RU"/>
        </w:rPr>
        <w:t xml:space="preserve"> и локализованного кожного амилоидоза.</w:t>
      </w:r>
    </w:p>
    <w:p w:rsidR="0079352C" w:rsidRPr="00827360" w:rsidRDefault="0079352C" w:rsidP="00827360">
      <w:pPr>
        <w:numPr>
          <w:ilvl w:val="0"/>
          <w:numId w:val="29"/>
        </w:numPr>
        <w:suppressAutoHyphens/>
        <w:jc w:val="both"/>
        <w:rPr>
          <w:iCs/>
          <w:sz w:val="28"/>
          <w:szCs w:val="28"/>
          <w:lang w:val="ru-RU"/>
        </w:rPr>
      </w:pPr>
      <w:r w:rsidRPr="00827360">
        <w:rPr>
          <w:iCs/>
          <w:sz w:val="28"/>
          <w:szCs w:val="28"/>
          <w:lang w:val="ru-RU"/>
        </w:rPr>
        <w:t xml:space="preserve">Зажмите кожу места укола пальцами и проткните иглой. </w:t>
      </w:r>
      <w:r w:rsidR="00521EAE" w:rsidRPr="00827360">
        <w:rPr>
          <w:iCs/>
          <w:sz w:val="28"/>
          <w:szCs w:val="28"/>
          <w:lang w:val="ru-RU"/>
        </w:rPr>
        <w:t>Надавив плунжер до конца</w:t>
      </w:r>
      <w:r w:rsidRPr="00827360">
        <w:rPr>
          <w:iCs/>
          <w:sz w:val="28"/>
          <w:szCs w:val="28"/>
          <w:lang w:val="ru-RU"/>
        </w:rPr>
        <w:t xml:space="preserve">, держите иглу под кожей в течение нескольких секунд, чтобы убедиться, что правильная доза вводится, затем вытащите иглу и осторожно прижмите место инъекции стерильной ватой на несколько секунд, не следует тереть место укола, чтобы не повредить подкожную клетчатку или вызвать экссудацию </w:t>
      </w:r>
      <w:proofErr w:type="spellStart"/>
      <w:r w:rsidRPr="00827360">
        <w:rPr>
          <w:iCs/>
          <w:sz w:val="28"/>
          <w:szCs w:val="28"/>
          <w:lang w:val="ru-RU"/>
        </w:rPr>
        <w:t>рапилина</w:t>
      </w:r>
      <w:proofErr w:type="spellEnd"/>
      <w:r w:rsidRPr="00827360">
        <w:rPr>
          <w:iCs/>
          <w:sz w:val="28"/>
          <w:szCs w:val="28"/>
          <w:lang w:val="ru-RU"/>
        </w:rPr>
        <w:t>.</w:t>
      </w:r>
    </w:p>
    <w:p w:rsidR="005A3E11" w:rsidRPr="00827360" w:rsidRDefault="005A3E11" w:rsidP="00827360">
      <w:pPr>
        <w:pStyle w:val="Normal1"/>
        <w:spacing w:before="0" w:after="0"/>
        <w:jc w:val="both"/>
        <w:rPr>
          <w:bCs/>
          <w:sz w:val="28"/>
          <w:szCs w:val="28"/>
        </w:rPr>
      </w:pPr>
      <w:r w:rsidRPr="00827360">
        <w:rPr>
          <w:bCs/>
          <w:sz w:val="28"/>
          <w:szCs w:val="28"/>
        </w:rPr>
        <w:t xml:space="preserve">Картриджи не предназначены для повторного заполнения. </w:t>
      </w:r>
    </w:p>
    <w:p w:rsidR="00BF386E" w:rsidRPr="00827360" w:rsidRDefault="00BF386E" w:rsidP="00827360">
      <w:pPr>
        <w:pStyle w:val="a6"/>
        <w:jc w:val="both"/>
        <w:rPr>
          <w:iCs w:val="0"/>
          <w:sz w:val="28"/>
          <w:szCs w:val="28"/>
        </w:rPr>
      </w:pPr>
      <w:r w:rsidRPr="00827360">
        <w:rPr>
          <w:b/>
          <w:iCs w:val="0"/>
          <w:sz w:val="28"/>
          <w:szCs w:val="28"/>
        </w:rPr>
        <w:t>Меры, которые необходимо принять в случае передозировки</w:t>
      </w:r>
      <w:r w:rsidRPr="00827360">
        <w:rPr>
          <w:iCs w:val="0"/>
          <w:sz w:val="28"/>
          <w:szCs w:val="28"/>
        </w:rPr>
        <w:t xml:space="preserve"> </w:t>
      </w:r>
    </w:p>
    <w:p w:rsidR="0079352C" w:rsidRPr="00827360" w:rsidRDefault="0079352C" w:rsidP="00827360">
      <w:pPr>
        <w:jc w:val="both"/>
        <w:rPr>
          <w:sz w:val="28"/>
          <w:szCs w:val="28"/>
          <w:lang w:val="ru-RU"/>
        </w:rPr>
      </w:pPr>
      <w:r w:rsidRPr="00827360">
        <w:rPr>
          <w:sz w:val="28"/>
          <w:szCs w:val="28"/>
          <w:lang w:val="ru-RU"/>
        </w:rPr>
        <w:t>Определить особенности передозировки для инсулина не представляется возможным, однако в процессе развития гипогликемия может проходить последовательные стадии, если принимаемые дозы превышают потребность пациентов в инсулине:</w:t>
      </w:r>
    </w:p>
    <w:p w:rsidR="0079352C" w:rsidRPr="00827360" w:rsidRDefault="0079352C" w:rsidP="00827360">
      <w:pPr>
        <w:jc w:val="both"/>
        <w:rPr>
          <w:sz w:val="28"/>
          <w:szCs w:val="28"/>
          <w:lang w:val="ru-RU"/>
        </w:rPr>
      </w:pPr>
      <w:r w:rsidRPr="00827360">
        <w:rPr>
          <w:sz w:val="28"/>
          <w:szCs w:val="28"/>
          <w:lang w:val="ru-RU"/>
        </w:rPr>
        <w:t xml:space="preserve">- При эпизодах умеренной гипогликемии можно помочь, приняв внутрь глюкозу или сахаросодержащие продукты, которые </w:t>
      </w:r>
      <w:r w:rsidR="00354236">
        <w:rPr>
          <w:sz w:val="28"/>
          <w:szCs w:val="28"/>
          <w:lang w:val="ru-RU"/>
        </w:rPr>
        <w:t>пациентам</w:t>
      </w:r>
      <w:bookmarkStart w:id="16" w:name="_GoBack"/>
      <w:bookmarkEnd w:id="16"/>
      <w:r w:rsidRPr="00827360">
        <w:rPr>
          <w:sz w:val="28"/>
          <w:szCs w:val="28"/>
          <w:lang w:val="ru-RU"/>
        </w:rPr>
        <w:t xml:space="preserve"> сахарным диабетом рекомендуется всегда иметь при себе.</w:t>
      </w:r>
    </w:p>
    <w:p w:rsidR="0079352C" w:rsidRPr="00827360" w:rsidRDefault="0079352C" w:rsidP="00827360">
      <w:pPr>
        <w:pStyle w:val="a6"/>
        <w:jc w:val="both"/>
        <w:rPr>
          <w:i w:val="0"/>
          <w:iCs w:val="0"/>
          <w:sz w:val="28"/>
          <w:szCs w:val="28"/>
        </w:rPr>
      </w:pPr>
      <w:r w:rsidRPr="00827360">
        <w:rPr>
          <w:i w:val="0"/>
          <w:iCs w:val="0"/>
          <w:sz w:val="28"/>
          <w:szCs w:val="28"/>
        </w:rPr>
        <w:t>- В случаях тяжелой гипогликемии, когда пациент находится без сознания, лечение проводится с помощью внутримышечного или подкожного введения глюкагона (от 0.5 до 1 мг) обученным человеком, или с помощью внутривенного введения глюкозы медицинским работником. Глюкозу также необходимо вводить внутривенно, если у пациента отсутствует реакция на введение глюкагона в течение 10-15 минут. После возвращения сознания пациентам рекомендуется пероральный прием углеводов для предупреждения повтора гипогликемии.</w:t>
      </w:r>
    </w:p>
    <w:p w:rsidR="00B72081" w:rsidRPr="00827360" w:rsidRDefault="00B72081" w:rsidP="00827360">
      <w:pPr>
        <w:jc w:val="both"/>
        <w:rPr>
          <w:b/>
          <w:i/>
          <w:sz w:val="28"/>
          <w:szCs w:val="28"/>
          <w:lang w:val="ru-RU" w:eastAsia="ru-RU"/>
        </w:rPr>
      </w:pPr>
      <w:r w:rsidRPr="00827360">
        <w:rPr>
          <w:b/>
          <w:i/>
          <w:color w:val="000000"/>
          <w:sz w:val="28"/>
          <w:szCs w:val="28"/>
          <w:lang w:val="ru-RU"/>
        </w:rPr>
        <w:t>Рекомендации по обращению за консультацией к медицинскому работнику для разъяснения способа применения лекарственного препарата</w:t>
      </w:r>
    </w:p>
    <w:p w:rsidR="00BF386E" w:rsidRPr="00827360" w:rsidRDefault="00BF386E" w:rsidP="00827360">
      <w:pPr>
        <w:pStyle w:val="Normal1"/>
        <w:spacing w:before="0" w:after="0"/>
        <w:jc w:val="both"/>
        <w:rPr>
          <w:bCs/>
          <w:sz w:val="28"/>
          <w:szCs w:val="28"/>
        </w:rPr>
      </w:pPr>
      <w:r w:rsidRPr="00827360">
        <w:rPr>
          <w:bCs/>
          <w:sz w:val="28"/>
          <w:szCs w:val="28"/>
        </w:rPr>
        <w:t>Если Вы имеете вопросы по применению препарата</w:t>
      </w:r>
      <w:r w:rsidR="007D1369" w:rsidRPr="00827360">
        <w:rPr>
          <w:bCs/>
          <w:sz w:val="28"/>
          <w:szCs w:val="28"/>
        </w:rPr>
        <w:t>,</w:t>
      </w:r>
      <w:r w:rsidRPr="00827360">
        <w:rPr>
          <w:bCs/>
          <w:sz w:val="28"/>
          <w:szCs w:val="28"/>
        </w:rPr>
        <w:t xml:space="preserve"> пожалуйста</w:t>
      </w:r>
      <w:r w:rsidR="007429C2" w:rsidRPr="00827360">
        <w:rPr>
          <w:bCs/>
          <w:sz w:val="28"/>
          <w:szCs w:val="28"/>
        </w:rPr>
        <w:t>,</w:t>
      </w:r>
      <w:r w:rsidRPr="00827360">
        <w:rPr>
          <w:bCs/>
          <w:sz w:val="28"/>
          <w:szCs w:val="28"/>
        </w:rPr>
        <w:t xml:space="preserve"> обратитесь за консультацией к медицинскому работнику для разъяснения способа применения лекарственного препарата.</w:t>
      </w:r>
    </w:p>
    <w:p w:rsidR="00BF386E" w:rsidRPr="00827360" w:rsidRDefault="00BF386E" w:rsidP="00827360">
      <w:pPr>
        <w:pStyle w:val="Normal1"/>
        <w:spacing w:before="0" w:after="0"/>
        <w:jc w:val="both"/>
        <w:rPr>
          <w:bCs/>
          <w:sz w:val="28"/>
          <w:szCs w:val="28"/>
        </w:rPr>
      </w:pPr>
    </w:p>
    <w:p w:rsidR="00295B0C" w:rsidRPr="00827360" w:rsidRDefault="00295B0C" w:rsidP="00827360">
      <w:pPr>
        <w:jc w:val="both"/>
        <w:rPr>
          <w:b/>
          <w:bCs/>
          <w:sz w:val="28"/>
          <w:szCs w:val="28"/>
          <w:lang w:val="ru-RU"/>
        </w:rPr>
      </w:pPr>
      <w:r w:rsidRPr="00827360">
        <w:rPr>
          <w:b/>
          <w:bCs/>
          <w:sz w:val="28"/>
          <w:szCs w:val="28"/>
          <w:lang w:val="ru-RU"/>
        </w:rPr>
        <w:t xml:space="preserve">Описание нежелательных реакций, которые проявляются при стандартном применении лекарственного препарата и меры, которые следует принять в этом случае </w:t>
      </w:r>
    </w:p>
    <w:p w:rsidR="00D22423" w:rsidRPr="00827360" w:rsidRDefault="00D22423" w:rsidP="00827360">
      <w:pPr>
        <w:jc w:val="both"/>
        <w:rPr>
          <w:bCs/>
          <w:i/>
          <w:iCs/>
          <w:sz w:val="28"/>
          <w:szCs w:val="28"/>
          <w:lang w:val="ru-RU"/>
        </w:rPr>
      </w:pPr>
      <w:r w:rsidRPr="00827360">
        <w:rPr>
          <w:bCs/>
          <w:i/>
          <w:iCs/>
          <w:sz w:val="28"/>
          <w:szCs w:val="28"/>
          <w:lang w:val="ru-RU"/>
        </w:rPr>
        <w:t>Очень часто</w:t>
      </w:r>
    </w:p>
    <w:p w:rsidR="008E5119" w:rsidRPr="00827360" w:rsidRDefault="00F0113A" w:rsidP="00827360">
      <w:pPr>
        <w:pStyle w:val="a6"/>
        <w:jc w:val="both"/>
        <w:rPr>
          <w:i w:val="0"/>
          <w:sz w:val="28"/>
          <w:szCs w:val="28"/>
        </w:rPr>
      </w:pPr>
      <w:r w:rsidRPr="00827360">
        <w:rPr>
          <w:i w:val="0"/>
          <w:sz w:val="28"/>
          <w:szCs w:val="28"/>
        </w:rPr>
        <w:t>-</w:t>
      </w:r>
      <w:r w:rsidR="0079352C" w:rsidRPr="00827360">
        <w:rPr>
          <w:sz w:val="28"/>
          <w:szCs w:val="28"/>
        </w:rPr>
        <w:t xml:space="preserve"> </w:t>
      </w:r>
      <w:r w:rsidR="0079352C" w:rsidRPr="00827360">
        <w:rPr>
          <w:i w:val="0"/>
          <w:sz w:val="28"/>
          <w:szCs w:val="28"/>
        </w:rPr>
        <w:t>гипогликемия</w:t>
      </w:r>
    </w:p>
    <w:p w:rsidR="00D22423" w:rsidRPr="00827360" w:rsidRDefault="00D22423" w:rsidP="00827360">
      <w:pPr>
        <w:jc w:val="both"/>
        <w:rPr>
          <w:bCs/>
          <w:i/>
          <w:iCs/>
          <w:sz w:val="28"/>
          <w:szCs w:val="28"/>
          <w:lang w:val="ru-RU"/>
        </w:rPr>
      </w:pPr>
      <w:r w:rsidRPr="00827360">
        <w:rPr>
          <w:bCs/>
          <w:i/>
          <w:iCs/>
          <w:sz w:val="28"/>
          <w:szCs w:val="28"/>
          <w:lang w:val="ru-RU"/>
        </w:rPr>
        <w:t>Нечасто</w:t>
      </w:r>
    </w:p>
    <w:p w:rsidR="0079352C" w:rsidRPr="00827360" w:rsidRDefault="00F0113A" w:rsidP="00827360">
      <w:pPr>
        <w:jc w:val="both"/>
        <w:rPr>
          <w:bCs/>
          <w:sz w:val="28"/>
          <w:szCs w:val="28"/>
          <w:lang w:val="ru-RU"/>
        </w:rPr>
      </w:pPr>
      <w:r w:rsidRPr="00827360">
        <w:rPr>
          <w:bCs/>
          <w:sz w:val="28"/>
          <w:szCs w:val="28"/>
          <w:lang w:val="ru-RU"/>
        </w:rPr>
        <w:t>-</w:t>
      </w:r>
      <w:r w:rsidR="0079352C" w:rsidRPr="00827360">
        <w:rPr>
          <w:sz w:val="28"/>
          <w:szCs w:val="28"/>
          <w:lang w:val="ru-RU"/>
        </w:rPr>
        <w:t xml:space="preserve"> </w:t>
      </w:r>
      <w:r w:rsidR="0079352C" w:rsidRPr="00827360">
        <w:rPr>
          <w:bCs/>
          <w:sz w:val="28"/>
          <w:szCs w:val="28"/>
          <w:lang w:val="ru-RU"/>
        </w:rPr>
        <w:t>крапивница</w:t>
      </w:r>
    </w:p>
    <w:p w:rsidR="0079352C" w:rsidRPr="00827360" w:rsidRDefault="0079352C" w:rsidP="00827360">
      <w:pPr>
        <w:jc w:val="both"/>
        <w:rPr>
          <w:bCs/>
          <w:sz w:val="28"/>
          <w:szCs w:val="28"/>
          <w:lang w:val="ru-RU"/>
        </w:rPr>
      </w:pPr>
      <w:r w:rsidRPr="00827360">
        <w:rPr>
          <w:bCs/>
          <w:sz w:val="28"/>
          <w:szCs w:val="28"/>
          <w:lang w:val="ru-RU"/>
        </w:rPr>
        <w:t>- сыпь</w:t>
      </w:r>
    </w:p>
    <w:p w:rsidR="00F0113A" w:rsidRPr="00827360" w:rsidRDefault="0079352C" w:rsidP="00827360">
      <w:pPr>
        <w:jc w:val="both"/>
        <w:rPr>
          <w:bCs/>
          <w:sz w:val="28"/>
          <w:szCs w:val="28"/>
          <w:lang w:val="ru-RU"/>
        </w:rPr>
      </w:pPr>
      <w:r w:rsidRPr="00827360">
        <w:rPr>
          <w:bCs/>
          <w:sz w:val="28"/>
          <w:szCs w:val="28"/>
          <w:lang w:val="ru-RU"/>
        </w:rPr>
        <w:t>- высыпания</w:t>
      </w:r>
    </w:p>
    <w:p w:rsidR="0079352C" w:rsidRPr="00827360" w:rsidRDefault="0079352C" w:rsidP="00827360">
      <w:pPr>
        <w:jc w:val="both"/>
        <w:rPr>
          <w:bCs/>
          <w:sz w:val="28"/>
          <w:szCs w:val="28"/>
          <w:lang w:val="ru-RU"/>
        </w:rPr>
      </w:pPr>
      <w:r w:rsidRPr="00827360">
        <w:rPr>
          <w:bCs/>
          <w:sz w:val="28"/>
          <w:szCs w:val="28"/>
          <w:lang w:val="ru-RU"/>
        </w:rPr>
        <w:t>- нарушения рефракции</w:t>
      </w:r>
    </w:p>
    <w:p w:rsidR="0079352C" w:rsidRPr="00827360" w:rsidRDefault="0079352C" w:rsidP="00827360">
      <w:pPr>
        <w:jc w:val="both"/>
        <w:rPr>
          <w:bCs/>
          <w:sz w:val="28"/>
          <w:szCs w:val="28"/>
          <w:lang w:val="ru-RU"/>
        </w:rPr>
      </w:pPr>
      <w:r w:rsidRPr="00827360">
        <w:rPr>
          <w:bCs/>
          <w:sz w:val="28"/>
          <w:szCs w:val="28"/>
          <w:lang w:val="ru-RU"/>
        </w:rPr>
        <w:t>- диабетическая ретинопатия</w:t>
      </w:r>
    </w:p>
    <w:p w:rsidR="0079352C" w:rsidRPr="00827360" w:rsidRDefault="0079352C" w:rsidP="00827360">
      <w:pPr>
        <w:jc w:val="both"/>
        <w:rPr>
          <w:bCs/>
          <w:sz w:val="28"/>
          <w:szCs w:val="28"/>
          <w:lang w:val="ru-RU"/>
        </w:rPr>
      </w:pPr>
      <w:r w:rsidRPr="00827360">
        <w:rPr>
          <w:bCs/>
          <w:sz w:val="28"/>
          <w:szCs w:val="28"/>
          <w:lang w:val="ru-RU"/>
        </w:rPr>
        <w:t>- реакции в месте введения</w:t>
      </w:r>
    </w:p>
    <w:p w:rsidR="00521EAE" w:rsidRPr="00827360" w:rsidRDefault="00521EAE" w:rsidP="00827360">
      <w:pPr>
        <w:jc w:val="both"/>
        <w:rPr>
          <w:bCs/>
          <w:sz w:val="28"/>
          <w:szCs w:val="28"/>
          <w:lang w:val="ru-RU"/>
        </w:rPr>
      </w:pPr>
      <w:r w:rsidRPr="00827360">
        <w:rPr>
          <w:bCs/>
          <w:sz w:val="28"/>
          <w:szCs w:val="28"/>
          <w:lang w:val="ru-RU"/>
        </w:rPr>
        <w:lastRenderedPageBreak/>
        <w:t>- отеки</w:t>
      </w:r>
    </w:p>
    <w:p w:rsidR="00240C69" w:rsidRPr="00827360" w:rsidRDefault="00240C69" w:rsidP="00827360">
      <w:pPr>
        <w:jc w:val="both"/>
        <w:rPr>
          <w:bCs/>
          <w:sz w:val="28"/>
          <w:szCs w:val="28"/>
          <w:lang w:val="ru-RU"/>
        </w:rPr>
      </w:pPr>
      <w:r w:rsidRPr="00827360">
        <w:rPr>
          <w:bCs/>
          <w:sz w:val="28"/>
          <w:szCs w:val="28"/>
          <w:lang w:val="ru-RU"/>
        </w:rPr>
        <w:t xml:space="preserve">- </w:t>
      </w:r>
      <w:proofErr w:type="spellStart"/>
      <w:r w:rsidRPr="00827360">
        <w:rPr>
          <w:bCs/>
          <w:sz w:val="28"/>
          <w:szCs w:val="28"/>
          <w:lang w:val="ru-RU"/>
        </w:rPr>
        <w:t>липодистрофия</w:t>
      </w:r>
      <w:proofErr w:type="spellEnd"/>
    </w:p>
    <w:p w:rsidR="00D22423" w:rsidRPr="00827360" w:rsidRDefault="00D22423" w:rsidP="00827360">
      <w:pPr>
        <w:jc w:val="both"/>
        <w:rPr>
          <w:bCs/>
          <w:i/>
          <w:iCs/>
          <w:sz w:val="28"/>
          <w:szCs w:val="28"/>
          <w:lang w:val="kk-KZ"/>
        </w:rPr>
      </w:pPr>
      <w:r w:rsidRPr="00827360">
        <w:rPr>
          <w:bCs/>
          <w:i/>
          <w:iCs/>
          <w:sz w:val="28"/>
          <w:szCs w:val="28"/>
          <w:lang w:val="kk-KZ"/>
        </w:rPr>
        <w:t>Редко</w:t>
      </w:r>
    </w:p>
    <w:p w:rsidR="0079352C" w:rsidRPr="00827360" w:rsidRDefault="0079352C" w:rsidP="00827360">
      <w:pPr>
        <w:jc w:val="both"/>
        <w:rPr>
          <w:bCs/>
          <w:sz w:val="28"/>
          <w:szCs w:val="28"/>
          <w:lang w:val="kk-KZ"/>
        </w:rPr>
      </w:pPr>
      <w:r w:rsidRPr="00827360">
        <w:rPr>
          <w:bCs/>
          <w:sz w:val="28"/>
          <w:szCs w:val="28"/>
          <w:lang w:val="kk-KZ"/>
        </w:rPr>
        <w:t>- периферическая нейропатия (нейропатическая боль)</w:t>
      </w:r>
    </w:p>
    <w:p w:rsidR="00D22423" w:rsidRPr="00827360" w:rsidRDefault="00D22423" w:rsidP="00827360">
      <w:pPr>
        <w:jc w:val="both"/>
        <w:rPr>
          <w:bCs/>
          <w:i/>
          <w:iCs/>
          <w:sz w:val="28"/>
          <w:szCs w:val="28"/>
          <w:lang w:val="ru-RU"/>
        </w:rPr>
      </w:pPr>
      <w:r w:rsidRPr="00827360">
        <w:rPr>
          <w:bCs/>
          <w:i/>
          <w:iCs/>
          <w:sz w:val="28"/>
          <w:szCs w:val="28"/>
          <w:lang w:val="ru-RU"/>
        </w:rPr>
        <w:t>Очень редко</w:t>
      </w:r>
    </w:p>
    <w:p w:rsidR="00844182" w:rsidRPr="00827360" w:rsidRDefault="0079352C" w:rsidP="00827360">
      <w:pPr>
        <w:jc w:val="both"/>
        <w:rPr>
          <w:sz w:val="28"/>
          <w:szCs w:val="28"/>
          <w:lang w:val="ru-RU"/>
        </w:rPr>
      </w:pPr>
      <w:r w:rsidRPr="00827360">
        <w:rPr>
          <w:b/>
          <w:bCs/>
          <w:sz w:val="28"/>
          <w:szCs w:val="28"/>
          <w:lang w:val="ru-RU"/>
        </w:rPr>
        <w:t xml:space="preserve">- </w:t>
      </w:r>
      <w:r w:rsidRPr="00827360">
        <w:rPr>
          <w:sz w:val="28"/>
          <w:szCs w:val="28"/>
          <w:lang w:val="ru-RU"/>
        </w:rPr>
        <w:t>анафилактические реакции</w:t>
      </w:r>
    </w:p>
    <w:p w:rsidR="00240C69" w:rsidRPr="00827360" w:rsidRDefault="00240C69" w:rsidP="00827360">
      <w:pPr>
        <w:jc w:val="both"/>
        <w:rPr>
          <w:bCs/>
          <w:i/>
          <w:sz w:val="28"/>
          <w:szCs w:val="28"/>
          <w:lang w:val="ru-RU"/>
        </w:rPr>
      </w:pPr>
      <w:r w:rsidRPr="00827360">
        <w:rPr>
          <w:bCs/>
          <w:i/>
          <w:sz w:val="28"/>
          <w:szCs w:val="28"/>
          <w:lang w:val="ru-RU"/>
        </w:rPr>
        <w:t>Неизвестно</w:t>
      </w:r>
    </w:p>
    <w:p w:rsidR="00240C69" w:rsidRPr="00827360" w:rsidRDefault="00240C69" w:rsidP="00827360">
      <w:pPr>
        <w:jc w:val="both"/>
        <w:rPr>
          <w:bCs/>
          <w:sz w:val="28"/>
          <w:szCs w:val="28"/>
          <w:lang w:val="ru-RU"/>
        </w:rPr>
      </w:pPr>
      <w:r w:rsidRPr="00827360">
        <w:rPr>
          <w:bCs/>
          <w:sz w:val="28"/>
          <w:szCs w:val="28"/>
          <w:lang w:val="ru-RU"/>
        </w:rPr>
        <w:t>- кожный амилоидоз</w:t>
      </w:r>
    </w:p>
    <w:p w:rsidR="00521EAE" w:rsidRPr="00827360" w:rsidRDefault="00521EAE" w:rsidP="00827360">
      <w:pPr>
        <w:jc w:val="both"/>
        <w:rPr>
          <w:sz w:val="28"/>
          <w:szCs w:val="28"/>
          <w:lang w:val="ru-RU"/>
        </w:rPr>
      </w:pPr>
    </w:p>
    <w:p w:rsidR="008662D5" w:rsidRPr="00827360" w:rsidRDefault="003E204D" w:rsidP="00827360">
      <w:pPr>
        <w:jc w:val="both"/>
        <w:rPr>
          <w:b/>
          <w:bCs/>
          <w:sz w:val="28"/>
          <w:szCs w:val="28"/>
          <w:lang w:val="ru-RU"/>
        </w:rPr>
      </w:pPr>
      <w:r w:rsidRPr="00827360">
        <w:rPr>
          <w:b/>
          <w:bCs/>
          <w:sz w:val="28"/>
          <w:szCs w:val="28"/>
          <w:lang w:val="ru-RU"/>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rsidR="003E204D" w:rsidRPr="00827360" w:rsidRDefault="003E204D" w:rsidP="00827360">
      <w:pPr>
        <w:jc w:val="both"/>
        <w:rPr>
          <w:sz w:val="28"/>
          <w:szCs w:val="28"/>
          <w:lang w:val="ru-RU"/>
        </w:rPr>
      </w:pPr>
      <w:r w:rsidRPr="00827360">
        <w:rPr>
          <w:sz w:val="28"/>
          <w:szCs w:val="28"/>
          <w:lang w:val="ru-RU"/>
        </w:rPr>
        <w:t xml:space="preserve">РГП на ПХВ «Национальный </w:t>
      </w:r>
      <w:r w:rsidR="00861EA3" w:rsidRPr="00827360">
        <w:rPr>
          <w:sz w:val="28"/>
          <w:szCs w:val="28"/>
          <w:lang w:val="ru-RU"/>
        </w:rPr>
        <w:t>ц</w:t>
      </w:r>
      <w:r w:rsidRPr="00827360">
        <w:rPr>
          <w:sz w:val="28"/>
          <w:szCs w:val="28"/>
          <w:lang w:val="ru-RU"/>
        </w:rPr>
        <w:t>ентр экспертизы лекарственных средств и медицинских изделий» Комитет</w:t>
      </w:r>
      <w:r w:rsidR="00A45519" w:rsidRPr="00827360">
        <w:rPr>
          <w:sz w:val="28"/>
          <w:szCs w:val="28"/>
          <w:lang w:val="ru-RU"/>
        </w:rPr>
        <w:t>а</w:t>
      </w:r>
      <w:r w:rsidRPr="00827360">
        <w:rPr>
          <w:sz w:val="28"/>
          <w:szCs w:val="28"/>
          <w:lang w:val="ru-RU"/>
        </w:rPr>
        <w:t xml:space="preserve"> </w:t>
      </w:r>
      <w:r w:rsidR="00EA1CCE" w:rsidRPr="00827360">
        <w:rPr>
          <w:sz w:val="28"/>
          <w:szCs w:val="28"/>
          <w:lang w:val="ru-RU"/>
        </w:rPr>
        <w:t xml:space="preserve">медицинского и фармацевтического </w:t>
      </w:r>
      <w:r w:rsidRPr="00827360">
        <w:rPr>
          <w:sz w:val="28"/>
          <w:szCs w:val="28"/>
          <w:lang w:val="ru-RU"/>
        </w:rPr>
        <w:t xml:space="preserve">контроля Министерства </w:t>
      </w:r>
      <w:r w:rsidRPr="00827360">
        <w:rPr>
          <w:bCs/>
          <w:sz w:val="28"/>
          <w:szCs w:val="28"/>
          <w:lang w:val="ru-RU"/>
        </w:rPr>
        <w:t>здравоохранения</w:t>
      </w:r>
      <w:r w:rsidRPr="00827360">
        <w:rPr>
          <w:sz w:val="28"/>
          <w:szCs w:val="28"/>
          <w:lang w:val="ru-RU"/>
        </w:rPr>
        <w:t xml:space="preserve"> Республики Казахстан</w:t>
      </w:r>
    </w:p>
    <w:p w:rsidR="003E204D" w:rsidRPr="00827360" w:rsidRDefault="002B282D" w:rsidP="00827360">
      <w:pPr>
        <w:jc w:val="both"/>
        <w:rPr>
          <w:sz w:val="28"/>
          <w:szCs w:val="28"/>
          <w:lang w:val="ru-RU"/>
        </w:rPr>
      </w:pPr>
      <w:hyperlink r:id="rId10" w:history="1">
        <w:r w:rsidR="003E204D" w:rsidRPr="00827360">
          <w:rPr>
            <w:rStyle w:val="ab"/>
            <w:sz w:val="28"/>
            <w:szCs w:val="28"/>
            <w:lang w:val="en-US"/>
          </w:rPr>
          <w:t>http</w:t>
        </w:r>
        <w:r w:rsidR="003E204D" w:rsidRPr="00827360">
          <w:rPr>
            <w:rStyle w:val="ab"/>
            <w:sz w:val="28"/>
            <w:szCs w:val="28"/>
            <w:lang w:val="ru-RU"/>
          </w:rPr>
          <w:t>://</w:t>
        </w:r>
        <w:r w:rsidR="003E204D" w:rsidRPr="00827360">
          <w:rPr>
            <w:rStyle w:val="ab"/>
            <w:sz w:val="28"/>
            <w:szCs w:val="28"/>
            <w:lang w:val="en-US"/>
          </w:rPr>
          <w:t>www</w:t>
        </w:r>
        <w:r w:rsidR="003E204D" w:rsidRPr="00827360">
          <w:rPr>
            <w:rStyle w:val="ab"/>
            <w:sz w:val="28"/>
            <w:szCs w:val="28"/>
            <w:lang w:val="ru-RU"/>
          </w:rPr>
          <w:t>.</w:t>
        </w:r>
        <w:proofErr w:type="spellStart"/>
        <w:r w:rsidR="003E204D" w:rsidRPr="00827360">
          <w:rPr>
            <w:rStyle w:val="ab"/>
            <w:sz w:val="28"/>
            <w:szCs w:val="28"/>
            <w:lang w:val="en-US"/>
          </w:rPr>
          <w:t>ndda</w:t>
        </w:r>
        <w:proofErr w:type="spellEnd"/>
        <w:r w:rsidR="003E204D" w:rsidRPr="00827360">
          <w:rPr>
            <w:rStyle w:val="ab"/>
            <w:sz w:val="28"/>
            <w:szCs w:val="28"/>
            <w:lang w:val="ru-RU"/>
          </w:rPr>
          <w:t>.</w:t>
        </w:r>
        <w:proofErr w:type="spellStart"/>
        <w:r w:rsidR="003E204D" w:rsidRPr="00827360">
          <w:rPr>
            <w:rStyle w:val="ab"/>
            <w:sz w:val="28"/>
            <w:szCs w:val="28"/>
            <w:lang w:val="en-US"/>
          </w:rPr>
          <w:t>kz</w:t>
        </w:r>
        <w:proofErr w:type="spellEnd"/>
      </w:hyperlink>
    </w:p>
    <w:p w:rsidR="003E204D" w:rsidRPr="00827360" w:rsidRDefault="003E204D" w:rsidP="00827360">
      <w:pPr>
        <w:jc w:val="both"/>
        <w:rPr>
          <w:b/>
          <w:bCs/>
          <w:sz w:val="28"/>
          <w:szCs w:val="28"/>
          <w:lang w:val="ru-RU"/>
        </w:rPr>
      </w:pPr>
    </w:p>
    <w:p w:rsidR="00844182" w:rsidRPr="00827360" w:rsidRDefault="00844182" w:rsidP="00827360">
      <w:pPr>
        <w:jc w:val="both"/>
        <w:rPr>
          <w:b/>
          <w:bCs/>
          <w:sz w:val="28"/>
          <w:szCs w:val="28"/>
          <w:lang w:val="ru-RU"/>
        </w:rPr>
      </w:pPr>
      <w:r w:rsidRPr="00827360">
        <w:rPr>
          <w:b/>
          <w:bCs/>
          <w:sz w:val="28"/>
          <w:szCs w:val="28"/>
          <w:lang w:val="ru-RU"/>
        </w:rPr>
        <w:t>Дополнительные сведения</w:t>
      </w:r>
    </w:p>
    <w:p w:rsidR="001A0548" w:rsidRPr="00827360" w:rsidRDefault="00844182" w:rsidP="00827360">
      <w:pPr>
        <w:jc w:val="both"/>
        <w:rPr>
          <w:b/>
          <w:bCs/>
          <w:sz w:val="28"/>
          <w:szCs w:val="28"/>
          <w:lang w:val="ru-RU"/>
        </w:rPr>
      </w:pPr>
      <w:r w:rsidRPr="00827360">
        <w:rPr>
          <w:b/>
          <w:bCs/>
          <w:i/>
          <w:sz w:val="28"/>
          <w:szCs w:val="28"/>
          <w:lang w:val="ru-RU"/>
        </w:rPr>
        <w:t xml:space="preserve">Состав лекарственного препарата </w:t>
      </w:r>
    </w:p>
    <w:p w:rsidR="00106E8F" w:rsidRPr="00827360" w:rsidRDefault="00A627AE" w:rsidP="00827360">
      <w:pPr>
        <w:autoSpaceDE w:val="0"/>
        <w:autoSpaceDN w:val="0"/>
        <w:jc w:val="both"/>
        <w:rPr>
          <w:sz w:val="28"/>
          <w:szCs w:val="28"/>
          <w:lang w:val="ru-RU" w:eastAsia="ru-RU"/>
        </w:rPr>
      </w:pPr>
      <w:r w:rsidRPr="00827360">
        <w:rPr>
          <w:sz w:val="28"/>
          <w:szCs w:val="28"/>
          <w:lang w:val="ru-RU"/>
        </w:rPr>
        <w:t>Один</w:t>
      </w:r>
      <w:r w:rsidR="00106E8F" w:rsidRPr="00827360">
        <w:rPr>
          <w:sz w:val="28"/>
          <w:szCs w:val="28"/>
          <w:lang w:val="ru-RU"/>
        </w:rPr>
        <w:t xml:space="preserve"> мл препарата содержит </w:t>
      </w:r>
    </w:p>
    <w:p w:rsidR="00827360" w:rsidRDefault="00106E8F" w:rsidP="00827360">
      <w:pPr>
        <w:ind w:left="2552" w:right="2" w:hanging="2552"/>
        <w:rPr>
          <w:iCs/>
          <w:sz w:val="28"/>
          <w:szCs w:val="28"/>
          <w:lang w:val="ru-RU"/>
        </w:rPr>
      </w:pPr>
      <w:r w:rsidRPr="00827360">
        <w:rPr>
          <w:i/>
          <w:iCs/>
          <w:sz w:val="28"/>
          <w:szCs w:val="28"/>
          <w:lang w:val="ru-RU"/>
        </w:rPr>
        <w:t>активное вещество -</w:t>
      </w:r>
      <w:r w:rsidRPr="00827360">
        <w:rPr>
          <w:iCs/>
          <w:sz w:val="28"/>
          <w:szCs w:val="28"/>
          <w:lang w:val="ru-RU"/>
        </w:rPr>
        <w:t xml:space="preserve"> инсулин </w:t>
      </w:r>
      <w:proofErr w:type="spellStart"/>
      <w:r w:rsidRPr="00827360">
        <w:rPr>
          <w:iCs/>
          <w:sz w:val="28"/>
          <w:szCs w:val="28"/>
          <w:lang w:val="ru-RU"/>
        </w:rPr>
        <w:t>аспарт</w:t>
      </w:r>
      <w:proofErr w:type="spellEnd"/>
      <w:r w:rsidR="00981F8B" w:rsidRPr="00827360">
        <w:rPr>
          <w:iCs/>
          <w:sz w:val="28"/>
          <w:szCs w:val="28"/>
          <w:lang w:val="ru-RU"/>
        </w:rPr>
        <w:t xml:space="preserve"> </w:t>
      </w:r>
      <w:r w:rsidR="00981F8B" w:rsidRPr="00827360">
        <w:rPr>
          <w:sz w:val="28"/>
          <w:szCs w:val="28"/>
          <w:lang w:val="ru-RU"/>
        </w:rPr>
        <w:t>(ДНК-рекомбинантного)</w:t>
      </w:r>
      <w:r w:rsidR="0021077E" w:rsidRPr="00827360">
        <w:rPr>
          <w:iCs/>
          <w:sz w:val="28"/>
          <w:szCs w:val="28"/>
          <w:lang w:val="ru-RU"/>
        </w:rPr>
        <w:t>,</w:t>
      </w:r>
      <w:r w:rsidR="001C4022" w:rsidRPr="00827360">
        <w:rPr>
          <w:iCs/>
          <w:sz w:val="28"/>
          <w:szCs w:val="28"/>
          <w:lang w:val="ru-RU"/>
        </w:rPr>
        <w:t xml:space="preserve"> </w:t>
      </w:r>
      <w:r w:rsidRPr="00827360">
        <w:rPr>
          <w:iCs/>
          <w:sz w:val="28"/>
          <w:szCs w:val="28"/>
          <w:lang w:val="ru-RU"/>
        </w:rPr>
        <w:t xml:space="preserve">100 </w:t>
      </w:r>
      <w:proofErr w:type="gramStart"/>
      <w:r w:rsidRPr="00827360">
        <w:rPr>
          <w:iCs/>
          <w:sz w:val="28"/>
          <w:szCs w:val="28"/>
          <w:lang w:val="ru-RU"/>
        </w:rPr>
        <w:t>ЕД</w:t>
      </w:r>
      <w:proofErr w:type="gramEnd"/>
      <w:r w:rsidRPr="00827360">
        <w:rPr>
          <w:iCs/>
          <w:sz w:val="28"/>
          <w:szCs w:val="28"/>
          <w:lang w:val="ru-RU"/>
        </w:rPr>
        <w:t xml:space="preserve"> </w:t>
      </w:r>
    </w:p>
    <w:p w:rsidR="00106E8F" w:rsidRPr="00827360" w:rsidRDefault="00106E8F" w:rsidP="00827360">
      <w:pPr>
        <w:ind w:left="2552" w:right="2"/>
        <w:rPr>
          <w:iCs/>
          <w:sz w:val="28"/>
          <w:szCs w:val="28"/>
          <w:lang w:val="ru-RU" w:eastAsia="ru-RU"/>
        </w:rPr>
      </w:pPr>
      <w:r w:rsidRPr="00827360">
        <w:rPr>
          <w:iCs/>
          <w:sz w:val="28"/>
          <w:szCs w:val="28"/>
          <w:lang w:val="ru-RU"/>
        </w:rPr>
        <w:t>(3.5</w:t>
      </w:r>
      <w:r w:rsidR="00981F8B" w:rsidRPr="00827360">
        <w:rPr>
          <w:iCs/>
          <w:sz w:val="28"/>
          <w:szCs w:val="28"/>
          <w:lang w:val="ru-RU"/>
        </w:rPr>
        <w:t>0</w:t>
      </w:r>
      <w:r w:rsidRPr="00827360">
        <w:rPr>
          <w:iCs/>
          <w:sz w:val="28"/>
          <w:szCs w:val="28"/>
          <w:lang w:val="ru-RU"/>
        </w:rPr>
        <w:t xml:space="preserve"> мг),</w:t>
      </w:r>
    </w:p>
    <w:p w:rsidR="00981F8B" w:rsidRPr="00827360" w:rsidRDefault="00106E8F" w:rsidP="00827360">
      <w:pPr>
        <w:autoSpaceDE w:val="0"/>
        <w:autoSpaceDN w:val="0"/>
        <w:jc w:val="both"/>
        <w:rPr>
          <w:sz w:val="28"/>
          <w:szCs w:val="28"/>
          <w:lang w:val="ru-RU"/>
        </w:rPr>
      </w:pPr>
      <w:r w:rsidRPr="00827360">
        <w:rPr>
          <w:i/>
          <w:sz w:val="28"/>
          <w:szCs w:val="28"/>
          <w:lang w:val="ru-RU"/>
        </w:rPr>
        <w:t>вспомогательные вещества</w:t>
      </w:r>
      <w:r w:rsidR="00D9791F" w:rsidRPr="00827360">
        <w:rPr>
          <w:i/>
          <w:sz w:val="28"/>
          <w:szCs w:val="28"/>
          <w:lang w:val="ru-RU"/>
        </w:rPr>
        <w:t>:</w:t>
      </w:r>
      <w:r w:rsidRPr="00827360">
        <w:rPr>
          <w:sz w:val="28"/>
          <w:szCs w:val="28"/>
          <w:lang w:val="ru-RU"/>
        </w:rPr>
        <w:t xml:space="preserve"> </w:t>
      </w:r>
      <w:r w:rsidR="00981F8B" w:rsidRPr="00827360">
        <w:rPr>
          <w:sz w:val="28"/>
          <w:szCs w:val="28"/>
          <w:lang w:val="ru-RU"/>
        </w:rPr>
        <w:t xml:space="preserve">м-крезол, глицерин, фенол, цинк (в виде цинка хлорида), </w:t>
      </w:r>
      <w:proofErr w:type="spellStart"/>
      <w:r w:rsidR="00981F8B" w:rsidRPr="00827360">
        <w:rPr>
          <w:sz w:val="28"/>
          <w:szCs w:val="28"/>
          <w:lang w:val="ru-RU"/>
        </w:rPr>
        <w:t>динатрия</w:t>
      </w:r>
      <w:proofErr w:type="spellEnd"/>
      <w:r w:rsidR="00981F8B" w:rsidRPr="00827360">
        <w:rPr>
          <w:sz w:val="28"/>
          <w:szCs w:val="28"/>
          <w:lang w:val="ru-RU"/>
        </w:rPr>
        <w:t xml:space="preserve"> </w:t>
      </w:r>
      <w:proofErr w:type="spellStart"/>
      <w:r w:rsidR="00981F8B" w:rsidRPr="00827360">
        <w:rPr>
          <w:sz w:val="28"/>
          <w:szCs w:val="28"/>
          <w:lang w:val="ru-RU"/>
        </w:rPr>
        <w:t>гидрофосфат</w:t>
      </w:r>
      <w:proofErr w:type="spellEnd"/>
      <w:r w:rsidR="00981F8B" w:rsidRPr="00827360">
        <w:rPr>
          <w:sz w:val="28"/>
          <w:szCs w:val="28"/>
          <w:lang w:val="ru-RU"/>
        </w:rPr>
        <w:t xml:space="preserve"> безводный, натрия хлорид, кислота </w:t>
      </w:r>
      <w:proofErr w:type="spellStart"/>
      <w:r w:rsidR="00981F8B" w:rsidRPr="00827360">
        <w:rPr>
          <w:sz w:val="28"/>
          <w:szCs w:val="28"/>
          <w:lang w:val="ru-RU"/>
        </w:rPr>
        <w:t>хлороводородная</w:t>
      </w:r>
      <w:proofErr w:type="spellEnd"/>
      <w:r w:rsidR="00981F8B" w:rsidRPr="00827360">
        <w:rPr>
          <w:sz w:val="28"/>
          <w:szCs w:val="28"/>
          <w:lang w:val="ru-RU"/>
        </w:rPr>
        <w:t>, натрия гидроксид,</w:t>
      </w:r>
      <w:r w:rsidR="00981F8B" w:rsidRPr="00827360">
        <w:rPr>
          <w:snapToGrid w:val="0"/>
          <w:sz w:val="28"/>
          <w:szCs w:val="28"/>
          <w:lang w:val="ru-RU"/>
        </w:rPr>
        <w:t xml:space="preserve"> вода для инъекций</w:t>
      </w:r>
      <w:r w:rsidR="00D9791F" w:rsidRPr="00827360">
        <w:rPr>
          <w:snapToGrid w:val="0"/>
          <w:sz w:val="28"/>
          <w:szCs w:val="28"/>
          <w:lang w:val="ru-RU"/>
        </w:rPr>
        <w:t>.</w:t>
      </w:r>
    </w:p>
    <w:p w:rsidR="001A0548" w:rsidRPr="00827360" w:rsidRDefault="00844182" w:rsidP="00827360">
      <w:pPr>
        <w:jc w:val="both"/>
        <w:rPr>
          <w:b/>
          <w:i/>
          <w:sz w:val="28"/>
          <w:szCs w:val="28"/>
          <w:lang w:val="ru-RU"/>
        </w:rPr>
      </w:pPr>
      <w:r w:rsidRPr="00827360">
        <w:rPr>
          <w:b/>
          <w:i/>
          <w:sz w:val="28"/>
          <w:szCs w:val="28"/>
          <w:lang w:val="ru-RU"/>
        </w:rPr>
        <w:t>Описание внешнего вида, запаха, вкуса</w:t>
      </w:r>
    </w:p>
    <w:p w:rsidR="001A0548" w:rsidRPr="00827360" w:rsidRDefault="00981F8B" w:rsidP="00827360">
      <w:pPr>
        <w:pStyle w:val="a6"/>
        <w:rPr>
          <w:bCs/>
          <w:i w:val="0"/>
          <w:iCs w:val="0"/>
          <w:sz w:val="28"/>
          <w:szCs w:val="28"/>
        </w:rPr>
      </w:pPr>
      <w:r w:rsidRPr="00827360">
        <w:rPr>
          <w:bCs/>
          <w:i w:val="0"/>
          <w:iCs w:val="0"/>
          <w:sz w:val="28"/>
          <w:szCs w:val="28"/>
        </w:rPr>
        <w:t>Прозрачный бесцветный раствор</w:t>
      </w:r>
      <w:r w:rsidR="00D9791F" w:rsidRPr="00827360">
        <w:rPr>
          <w:bCs/>
          <w:i w:val="0"/>
          <w:iCs w:val="0"/>
          <w:sz w:val="28"/>
          <w:szCs w:val="28"/>
        </w:rPr>
        <w:t>.</w:t>
      </w:r>
    </w:p>
    <w:p w:rsidR="00981F8B" w:rsidRPr="00827360" w:rsidRDefault="00981F8B" w:rsidP="00827360">
      <w:pPr>
        <w:pStyle w:val="a6"/>
        <w:rPr>
          <w:bCs/>
          <w:i w:val="0"/>
          <w:iCs w:val="0"/>
          <w:sz w:val="28"/>
          <w:szCs w:val="28"/>
        </w:rPr>
      </w:pPr>
    </w:p>
    <w:p w:rsidR="001A0548" w:rsidRPr="00827360" w:rsidRDefault="00844182" w:rsidP="00827360">
      <w:pPr>
        <w:jc w:val="both"/>
        <w:rPr>
          <w:b/>
          <w:sz w:val="28"/>
          <w:szCs w:val="28"/>
          <w:lang w:val="ru-RU"/>
        </w:rPr>
      </w:pPr>
      <w:r w:rsidRPr="00827360">
        <w:rPr>
          <w:b/>
          <w:sz w:val="28"/>
          <w:szCs w:val="28"/>
          <w:lang w:val="ru-RU"/>
        </w:rPr>
        <w:t>Форма выпуска и упаковка</w:t>
      </w:r>
    </w:p>
    <w:p w:rsidR="00ED50E6" w:rsidRPr="00827360" w:rsidRDefault="00ED50E6" w:rsidP="00827360">
      <w:pPr>
        <w:jc w:val="both"/>
        <w:rPr>
          <w:sz w:val="28"/>
          <w:szCs w:val="28"/>
          <w:lang w:val="ru-RU" w:eastAsia="ru-RU"/>
        </w:rPr>
      </w:pPr>
      <w:r w:rsidRPr="00827360">
        <w:rPr>
          <w:sz w:val="28"/>
          <w:szCs w:val="28"/>
          <w:lang w:val="ru-RU" w:eastAsia="ru-RU"/>
        </w:rPr>
        <w:t xml:space="preserve">По 3 мл препарата помещают в картридж бесцветного стекла (тип I) вместимостью 3 мл, укупоренный </w:t>
      </w:r>
      <w:proofErr w:type="spellStart"/>
      <w:r w:rsidRPr="00827360">
        <w:rPr>
          <w:sz w:val="28"/>
          <w:szCs w:val="28"/>
          <w:lang w:val="ru-RU" w:eastAsia="ru-RU"/>
        </w:rPr>
        <w:t>бромбутиловым</w:t>
      </w:r>
      <w:proofErr w:type="spellEnd"/>
      <w:r w:rsidRPr="00827360">
        <w:rPr>
          <w:sz w:val="28"/>
          <w:szCs w:val="28"/>
          <w:lang w:val="ru-RU" w:eastAsia="ru-RU"/>
        </w:rPr>
        <w:t xml:space="preserve"> резиновым плунжером (тип I) с одной стороны и двухслойной пробкой (внутренний слой, контактирующий с препаратом, – </w:t>
      </w:r>
      <w:proofErr w:type="spellStart"/>
      <w:r w:rsidRPr="00827360">
        <w:rPr>
          <w:sz w:val="28"/>
          <w:szCs w:val="28"/>
          <w:lang w:val="ru-RU" w:eastAsia="ru-RU"/>
        </w:rPr>
        <w:t>бромбутиловая</w:t>
      </w:r>
      <w:proofErr w:type="spellEnd"/>
      <w:r w:rsidRPr="00827360">
        <w:rPr>
          <w:sz w:val="28"/>
          <w:szCs w:val="28"/>
          <w:lang w:val="ru-RU" w:eastAsia="ru-RU"/>
        </w:rPr>
        <w:t xml:space="preserve"> резиновая прокладка, внешний слой – резиновая или синтетическая </w:t>
      </w:r>
      <w:proofErr w:type="spellStart"/>
      <w:r w:rsidRPr="00827360">
        <w:rPr>
          <w:sz w:val="28"/>
          <w:szCs w:val="28"/>
          <w:lang w:val="ru-RU" w:eastAsia="ru-RU"/>
        </w:rPr>
        <w:t>полиизопреновая</w:t>
      </w:r>
      <w:proofErr w:type="spellEnd"/>
      <w:r w:rsidRPr="00827360">
        <w:rPr>
          <w:sz w:val="28"/>
          <w:szCs w:val="28"/>
          <w:lang w:val="ru-RU" w:eastAsia="ru-RU"/>
        </w:rPr>
        <w:t xml:space="preserve"> прокладка), обжатой алюминиевой обкаткой, с другой стороны.  </w:t>
      </w:r>
    </w:p>
    <w:p w:rsidR="00ED50E6" w:rsidRPr="00827360" w:rsidRDefault="00ED50E6" w:rsidP="00827360">
      <w:pPr>
        <w:jc w:val="both"/>
        <w:rPr>
          <w:sz w:val="28"/>
          <w:szCs w:val="28"/>
          <w:lang w:val="ru-RU" w:eastAsia="ru-RU"/>
        </w:rPr>
      </w:pPr>
      <w:r w:rsidRPr="00827360">
        <w:rPr>
          <w:sz w:val="28"/>
          <w:szCs w:val="28"/>
          <w:lang w:val="ru-RU" w:eastAsia="ru-RU"/>
        </w:rPr>
        <w:t>По 1 картриджу помещают в контурную ячейковую упаковку из пленки поливинилхлоридной и фольги алюминиевой.</w:t>
      </w:r>
    </w:p>
    <w:p w:rsidR="00DF7292" w:rsidRPr="00827360" w:rsidRDefault="00ED50E6" w:rsidP="00827360">
      <w:pPr>
        <w:jc w:val="both"/>
        <w:rPr>
          <w:sz w:val="28"/>
          <w:szCs w:val="28"/>
          <w:lang w:val="ru-RU" w:eastAsia="ru-RU"/>
        </w:rPr>
      </w:pPr>
      <w:r w:rsidRPr="00827360">
        <w:rPr>
          <w:sz w:val="28"/>
          <w:szCs w:val="28"/>
          <w:lang w:val="ru-RU" w:eastAsia="ru-RU"/>
        </w:rPr>
        <w:t>По 1 контурной ячейковой упаковке вместе с инструкцией по медицинскому применению на казахском и русском языках вкладывают в картонную пачку.</w:t>
      </w:r>
    </w:p>
    <w:p w:rsidR="00827360" w:rsidRDefault="00827360" w:rsidP="00827360">
      <w:pPr>
        <w:jc w:val="both"/>
        <w:rPr>
          <w:b/>
          <w:sz w:val="28"/>
          <w:szCs w:val="28"/>
          <w:lang w:val="ru-RU"/>
        </w:rPr>
      </w:pPr>
    </w:p>
    <w:p w:rsidR="00844182" w:rsidRPr="00827360" w:rsidRDefault="00844182" w:rsidP="00827360">
      <w:pPr>
        <w:jc w:val="both"/>
        <w:rPr>
          <w:b/>
          <w:sz w:val="28"/>
          <w:szCs w:val="28"/>
          <w:lang w:val="ru-RU"/>
        </w:rPr>
      </w:pPr>
      <w:r w:rsidRPr="00827360">
        <w:rPr>
          <w:b/>
          <w:sz w:val="28"/>
          <w:szCs w:val="28"/>
          <w:lang w:val="ru-RU"/>
        </w:rPr>
        <w:t>Срок хранения</w:t>
      </w:r>
    </w:p>
    <w:p w:rsidR="00844182" w:rsidRPr="00827360" w:rsidRDefault="00981F8B" w:rsidP="00827360">
      <w:pPr>
        <w:jc w:val="both"/>
        <w:rPr>
          <w:sz w:val="28"/>
          <w:szCs w:val="28"/>
          <w:lang w:val="ru-RU"/>
        </w:rPr>
      </w:pPr>
      <w:r w:rsidRPr="00827360">
        <w:rPr>
          <w:sz w:val="28"/>
          <w:szCs w:val="28"/>
          <w:lang w:val="ru-RU"/>
        </w:rPr>
        <w:t>30 месяцев. После первого вскрытия хранить 28 дней</w:t>
      </w:r>
      <w:r w:rsidR="00D9791F" w:rsidRPr="00827360">
        <w:rPr>
          <w:sz w:val="28"/>
          <w:szCs w:val="28"/>
          <w:lang w:val="ru-RU"/>
        </w:rPr>
        <w:t>.</w:t>
      </w:r>
    </w:p>
    <w:p w:rsidR="001A0548" w:rsidRPr="00827360" w:rsidRDefault="006C16DA" w:rsidP="00827360">
      <w:pPr>
        <w:jc w:val="both"/>
        <w:rPr>
          <w:sz w:val="28"/>
          <w:szCs w:val="28"/>
          <w:lang w:val="ru-RU"/>
        </w:rPr>
      </w:pPr>
      <w:r w:rsidRPr="00827360">
        <w:rPr>
          <w:sz w:val="28"/>
          <w:szCs w:val="28"/>
          <w:lang w:val="ru-RU"/>
        </w:rPr>
        <w:t>Не применять по истечении срока годности!</w:t>
      </w:r>
    </w:p>
    <w:p w:rsidR="001A0548" w:rsidRPr="00827360" w:rsidRDefault="001A0548" w:rsidP="00827360">
      <w:pPr>
        <w:jc w:val="both"/>
        <w:rPr>
          <w:i/>
          <w:iCs/>
          <w:sz w:val="28"/>
          <w:szCs w:val="28"/>
          <w:lang w:val="ru-RU"/>
        </w:rPr>
      </w:pPr>
      <w:r w:rsidRPr="00827360">
        <w:rPr>
          <w:b/>
          <w:bCs/>
          <w:i/>
          <w:iCs/>
          <w:sz w:val="28"/>
          <w:szCs w:val="28"/>
          <w:lang w:val="ru-RU"/>
        </w:rPr>
        <w:lastRenderedPageBreak/>
        <w:t>Условия хранения</w:t>
      </w:r>
    </w:p>
    <w:p w:rsidR="00981F8B" w:rsidRPr="00827360" w:rsidRDefault="00981F8B" w:rsidP="00827360">
      <w:pPr>
        <w:jc w:val="both"/>
        <w:rPr>
          <w:b/>
          <w:sz w:val="28"/>
          <w:szCs w:val="28"/>
          <w:lang w:val="ru-RU" w:eastAsia="ru-RU"/>
        </w:rPr>
      </w:pPr>
      <w:r w:rsidRPr="00827360">
        <w:rPr>
          <w:sz w:val="28"/>
          <w:szCs w:val="28"/>
          <w:lang w:val="ru-RU" w:eastAsia="ru-RU"/>
        </w:rPr>
        <w:t>В оригинальной упаковке, при температуре от 2 °С до 8 °С, в защищенном от света месте. Не замораживать!</w:t>
      </w:r>
      <w:r w:rsidRPr="00827360">
        <w:rPr>
          <w:b/>
          <w:sz w:val="28"/>
          <w:szCs w:val="28"/>
          <w:lang w:val="ru-RU" w:eastAsia="ru-RU"/>
        </w:rPr>
        <w:t xml:space="preserve"> </w:t>
      </w:r>
    </w:p>
    <w:p w:rsidR="00981F8B" w:rsidRPr="00827360" w:rsidRDefault="00981F8B" w:rsidP="00827360">
      <w:pPr>
        <w:jc w:val="both"/>
        <w:rPr>
          <w:sz w:val="28"/>
          <w:szCs w:val="28"/>
          <w:lang w:val="ru-RU"/>
        </w:rPr>
      </w:pPr>
      <w:r w:rsidRPr="00827360">
        <w:rPr>
          <w:sz w:val="28"/>
          <w:szCs w:val="28"/>
          <w:lang w:val="ru-RU" w:eastAsia="ru-RU"/>
        </w:rPr>
        <w:t>После вскрытия хранить при температуре не выше 25 °С.</w:t>
      </w:r>
    </w:p>
    <w:p w:rsidR="00F344A1" w:rsidRPr="00827360" w:rsidRDefault="00F344A1" w:rsidP="00827360">
      <w:pPr>
        <w:jc w:val="both"/>
        <w:rPr>
          <w:sz w:val="28"/>
          <w:szCs w:val="28"/>
          <w:lang w:val="ru-RU"/>
        </w:rPr>
      </w:pPr>
      <w:r w:rsidRPr="00827360">
        <w:rPr>
          <w:sz w:val="28"/>
          <w:szCs w:val="28"/>
          <w:lang w:val="ru-RU"/>
        </w:rPr>
        <w:t>Хранить в недоступном для детей месте!</w:t>
      </w:r>
    </w:p>
    <w:p w:rsidR="00C905ED" w:rsidRPr="00827360" w:rsidRDefault="00C905ED" w:rsidP="00827360">
      <w:pPr>
        <w:jc w:val="both"/>
        <w:rPr>
          <w:b/>
          <w:bCs/>
          <w:sz w:val="28"/>
          <w:szCs w:val="28"/>
          <w:lang w:val="ru-RU"/>
        </w:rPr>
      </w:pPr>
    </w:p>
    <w:p w:rsidR="001A0548" w:rsidRPr="00827360" w:rsidRDefault="001A0548" w:rsidP="00827360">
      <w:pPr>
        <w:jc w:val="both"/>
        <w:rPr>
          <w:b/>
          <w:bCs/>
          <w:sz w:val="28"/>
          <w:szCs w:val="28"/>
          <w:lang w:val="ru-RU"/>
        </w:rPr>
      </w:pPr>
      <w:r w:rsidRPr="00827360">
        <w:rPr>
          <w:b/>
          <w:bCs/>
          <w:sz w:val="28"/>
          <w:szCs w:val="28"/>
          <w:lang w:val="ru-RU"/>
        </w:rPr>
        <w:t>Условия отпуска из аптек</w:t>
      </w:r>
    </w:p>
    <w:p w:rsidR="001A0548" w:rsidRPr="00827360" w:rsidRDefault="001A0548" w:rsidP="00827360">
      <w:pPr>
        <w:jc w:val="both"/>
        <w:rPr>
          <w:sz w:val="28"/>
          <w:szCs w:val="28"/>
          <w:lang w:val="ru-RU"/>
        </w:rPr>
      </w:pPr>
      <w:r w:rsidRPr="00827360">
        <w:rPr>
          <w:bCs/>
          <w:sz w:val="28"/>
          <w:szCs w:val="28"/>
          <w:lang w:val="ru-RU"/>
        </w:rPr>
        <w:t>П</w:t>
      </w:r>
      <w:r w:rsidRPr="00827360">
        <w:rPr>
          <w:sz w:val="28"/>
          <w:szCs w:val="28"/>
          <w:lang w:val="ru-RU"/>
        </w:rPr>
        <w:t>о рецепту</w:t>
      </w:r>
    </w:p>
    <w:p w:rsidR="001A0548" w:rsidRPr="00827360" w:rsidRDefault="001A0548" w:rsidP="00827360">
      <w:pPr>
        <w:shd w:val="clear" w:color="auto" w:fill="FFFFFF"/>
        <w:ind w:right="-55"/>
        <w:jc w:val="both"/>
        <w:rPr>
          <w:spacing w:val="2"/>
          <w:sz w:val="28"/>
          <w:szCs w:val="28"/>
          <w:lang w:val="ru-RU"/>
        </w:rPr>
      </w:pPr>
    </w:p>
    <w:p w:rsidR="00844182" w:rsidRPr="00827360" w:rsidRDefault="00844182" w:rsidP="00827360">
      <w:pPr>
        <w:rPr>
          <w:b/>
          <w:sz w:val="28"/>
          <w:szCs w:val="28"/>
          <w:lang w:val="ru-RU"/>
        </w:rPr>
      </w:pPr>
      <w:r w:rsidRPr="00827360">
        <w:rPr>
          <w:b/>
          <w:sz w:val="28"/>
          <w:szCs w:val="28"/>
          <w:lang w:val="ru-RU"/>
        </w:rPr>
        <w:t xml:space="preserve">Сведения о производителе </w:t>
      </w:r>
      <w:r w:rsidR="009858A0" w:rsidRPr="00827360">
        <w:rPr>
          <w:b/>
          <w:sz w:val="28"/>
          <w:szCs w:val="28"/>
          <w:lang w:val="ru-RU"/>
        </w:rPr>
        <w:t xml:space="preserve"> </w:t>
      </w:r>
    </w:p>
    <w:p w:rsidR="001C4022" w:rsidRPr="00827360" w:rsidRDefault="001C4022" w:rsidP="00827360">
      <w:pPr>
        <w:autoSpaceDE w:val="0"/>
        <w:autoSpaceDN w:val="0"/>
        <w:adjustRightInd w:val="0"/>
        <w:jc w:val="both"/>
        <w:rPr>
          <w:rFonts w:eastAsia="TimesNewRomanPSMT"/>
          <w:bCs/>
          <w:sz w:val="28"/>
          <w:szCs w:val="28"/>
          <w:lang w:val="ru-RU" w:eastAsia="ru-RU"/>
        </w:rPr>
      </w:pPr>
      <w:bookmarkStart w:id="17" w:name="_Hlk40767761"/>
      <w:r w:rsidRPr="00827360">
        <w:rPr>
          <w:rFonts w:eastAsia="TimesNewRomanPSMT"/>
          <w:bCs/>
          <w:sz w:val="28"/>
          <w:szCs w:val="28"/>
          <w:lang w:val="en-US" w:eastAsia="ru-RU"/>
        </w:rPr>
        <w:t>Gan</w:t>
      </w:r>
      <w:r w:rsidRPr="00827360">
        <w:rPr>
          <w:rFonts w:eastAsia="TimesNewRomanPSMT"/>
          <w:bCs/>
          <w:sz w:val="28"/>
          <w:szCs w:val="28"/>
          <w:lang w:val="ru-RU" w:eastAsia="ru-RU"/>
        </w:rPr>
        <w:t xml:space="preserve"> &amp; </w:t>
      </w:r>
      <w:r w:rsidRPr="00827360">
        <w:rPr>
          <w:rFonts w:eastAsia="TimesNewRomanPSMT"/>
          <w:bCs/>
          <w:sz w:val="28"/>
          <w:szCs w:val="28"/>
          <w:lang w:val="en-US" w:eastAsia="ru-RU"/>
        </w:rPr>
        <w:t>Lee</w:t>
      </w:r>
      <w:r w:rsidRPr="00827360">
        <w:rPr>
          <w:rFonts w:eastAsia="TimesNewRomanPSMT"/>
          <w:bCs/>
          <w:sz w:val="28"/>
          <w:szCs w:val="28"/>
          <w:lang w:val="ru-RU" w:eastAsia="ru-RU"/>
        </w:rPr>
        <w:t xml:space="preserve"> </w:t>
      </w:r>
      <w:r w:rsidRPr="00827360">
        <w:rPr>
          <w:rFonts w:eastAsia="TimesNewRomanPSMT"/>
          <w:bCs/>
          <w:sz w:val="28"/>
          <w:szCs w:val="28"/>
          <w:lang w:val="en-US" w:eastAsia="ru-RU"/>
        </w:rPr>
        <w:t>Pharmaceuticals</w:t>
      </w:r>
    </w:p>
    <w:p w:rsidR="001C4022" w:rsidRPr="00827360" w:rsidRDefault="001C4022" w:rsidP="00827360">
      <w:pPr>
        <w:autoSpaceDE w:val="0"/>
        <w:autoSpaceDN w:val="0"/>
        <w:adjustRightInd w:val="0"/>
        <w:jc w:val="both"/>
        <w:rPr>
          <w:rFonts w:eastAsia="TimesNewRomanPSMT"/>
          <w:bCs/>
          <w:sz w:val="28"/>
          <w:szCs w:val="28"/>
          <w:lang w:eastAsia="ru-RU"/>
        </w:rPr>
      </w:pPr>
      <w:r w:rsidRPr="00827360">
        <w:rPr>
          <w:rFonts w:eastAsia="TimesNewRomanPSMT"/>
          <w:bCs/>
          <w:sz w:val="28"/>
          <w:szCs w:val="28"/>
          <w:lang w:val="en-US" w:eastAsia="ru-RU"/>
        </w:rPr>
        <w:t xml:space="preserve">No. 8 </w:t>
      </w:r>
      <w:proofErr w:type="spellStart"/>
      <w:r w:rsidRPr="00827360">
        <w:rPr>
          <w:rFonts w:eastAsia="TimesNewRomanPSMT"/>
          <w:bCs/>
          <w:sz w:val="28"/>
          <w:szCs w:val="28"/>
          <w:lang w:val="en-US" w:eastAsia="ru-RU"/>
        </w:rPr>
        <w:t>Nanfeng</w:t>
      </w:r>
      <w:proofErr w:type="spellEnd"/>
      <w:r w:rsidRPr="00827360">
        <w:rPr>
          <w:rFonts w:eastAsia="TimesNewRomanPSMT"/>
          <w:bCs/>
          <w:sz w:val="28"/>
          <w:szCs w:val="28"/>
          <w:lang w:val="en-US" w:eastAsia="ru-RU"/>
        </w:rPr>
        <w:t xml:space="preserve"> West 1st Street, </w:t>
      </w:r>
      <w:proofErr w:type="spellStart"/>
      <w:r w:rsidRPr="00827360">
        <w:rPr>
          <w:rFonts w:eastAsia="TimesNewRomanPSMT"/>
          <w:bCs/>
          <w:sz w:val="28"/>
          <w:szCs w:val="28"/>
          <w:lang w:val="en-US" w:eastAsia="ru-RU"/>
        </w:rPr>
        <w:t>Huoxian</w:t>
      </w:r>
      <w:proofErr w:type="spellEnd"/>
      <w:r w:rsidRPr="00827360">
        <w:rPr>
          <w:rFonts w:eastAsia="TimesNewRomanPSMT"/>
          <w:bCs/>
          <w:sz w:val="28"/>
          <w:szCs w:val="28"/>
          <w:lang w:val="en-US" w:eastAsia="ru-RU"/>
        </w:rPr>
        <w:t xml:space="preserve">, </w:t>
      </w:r>
      <w:proofErr w:type="spellStart"/>
      <w:r w:rsidRPr="00827360">
        <w:rPr>
          <w:rFonts w:eastAsia="TimesNewRomanPSMT"/>
          <w:bCs/>
          <w:sz w:val="28"/>
          <w:szCs w:val="28"/>
          <w:lang w:val="en-US" w:eastAsia="ru-RU"/>
        </w:rPr>
        <w:t>Tongzhou</w:t>
      </w:r>
      <w:proofErr w:type="spellEnd"/>
      <w:r w:rsidRPr="00827360">
        <w:rPr>
          <w:rFonts w:eastAsia="TimesNewRomanPSMT"/>
          <w:bCs/>
          <w:sz w:val="28"/>
          <w:szCs w:val="28"/>
          <w:lang w:val="en-US" w:eastAsia="ru-RU"/>
        </w:rPr>
        <w:t xml:space="preserve"> District,</w:t>
      </w:r>
      <w:r w:rsidRPr="00827360">
        <w:rPr>
          <w:sz w:val="28"/>
          <w:szCs w:val="28"/>
          <w:lang w:val="en-US" w:eastAsia="ru-RU"/>
        </w:rPr>
        <w:t xml:space="preserve"> 101109</w:t>
      </w:r>
      <w:r w:rsidRPr="00827360">
        <w:rPr>
          <w:sz w:val="28"/>
          <w:szCs w:val="28"/>
          <w:lang w:eastAsia="ru-RU"/>
        </w:rPr>
        <w:t>,</w:t>
      </w:r>
      <w:r w:rsidRPr="00827360">
        <w:rPr>
          <w:rFonts w:eastAsia="TimesNewRomanPSMT"/>
          <w:bCs/>
          <w:sz w:val="28"/>
          <w:szCs w:val="28"/>
          <w:lang w:val="en-US" w:eastAsia="ru-RU"/>
        </w:rPr>
        <w:t xml:space="preserve"> </w:t>
      </w:r>
      <w:r w:rsidRPr="00827360">
        <w:rPr>
          <w:rFonts w:eastAsia="TimesNewRomanPSMT"/>
          <w:bCs/>
          <w:sz w:val="28"/>
          <w:szCs w:val="28"/>
          <w:lang w:eastAsia="ru-RU"/>
        </w:rPr>
        <w:t>Пекин, Китай</w:t>
      </w:r>
    </w:p>
    <w:p w:rsidR="001C4022" w:rsidRPr="00827360" w:rsidRDefault="001C4022" w:rsidP="00827360">
      <w:pPr>
        <w:shd w:val="clear" w:color="auto" w:fill="FFFFFF"/>
        <w:ind w:right="-55"/>
        <w:jc w:val="both"/>
        <w:rPr>
          <w:sz w:val="28"/>
          <w:szCs w:val="28"/>
          <w:lang w:val="ru-RU" w:eastAsia="ru-RU"/>
        </w:rPr>
      </w:pPr>
      <w:bookmarkStart w:id="18" w:name="_Hlk72317123"/>
      <w:r w:rsidRPr="00827360">
        <w:rPr>
          <w:sz w:val="28"/>
          <w:szCs w:val="28"/>
          <w:lang w:val="ru-RU" w:eastAsia="ru-RU"/>
        </w:rPr>
        <w:t>Тел.</w:t>
      </w:r>
      <w:r w:rsidR="00B43115" w:rsidRPr="00827360">
        <w:rPr>
          <w:sz w:val="28"/>
          <w:szCs w:val="28"/>
          <w:lang w:val="ru-RU" w:eastAsia="ru-RU"/>
        </w:rPr>
        <w:t>/факс</w:t>
      </w:r>
      <w:r w:rsidRPr="00827360">
        <w:rPr>
          <w:sz w:val="28"/>
          <w:szCs w:val="28"/>
          <w:lang w:val="ru-RU" w:eastAsia="ru-RU"/>
        </w:rPr>
        <w:t xml:space="preserve">: </w:t>
      </w:r>
      <w:r w:rsidR="00D9791F" w:rsidRPr="00827360">
        <w:rPr>
          <w:sz w:val="28"/>
          <w:szCs w:val="28"/>
          <w:lang w:val="ru-RU"/>
        </w:rPr>
        <w:t>+86 800 810 5020, +86 10 6050 4998</w:t>
      </w:r>
    </w:p>
    <w:bookmarkEnd w:id="17"/>
    <w:bookmarkEnd w:id="18"/>
    <w:p w:rsidR="001C4022" w:rsidRPr="00827360" w:rsidRDefault="001C4022" w:rsidP="00827360">
      <w:pPr>
        <w:rPr>
          <w:sz w:val="28"/>
          <w:szCs w:val="28"/>
          <w:lang w:val="ru-RU"/>
        </w:rPr>
      </w:pPr>
      <w:proofErr w:type="gramStart"/>
      <w:r w:rsidRPr="00827360">
        <w:rPr>
          <w:bCs/>
          <w:sz w:val="28"/>
          <w:szCs w:val="28"/>
          <w:lang w:val="en-US" w:eastAsia="ru-RU"/>
        </w:rPr>
        <w:t>e</w:t>
      </w:r>
      <w:r w:rsidRPr="00827360">
        <w:rPr>
          <w:bCs/>
          <w:sz w:val="28"/>
          <w:szCs w:val="28"/>
          <w:lang w:val="ru-RU" w:eastAsia="ru-RU"/>
        </w:rPr>
        <w:t>-</w:t>
      </w:r>
      <w:r w:rsidRPr="00827360">
        <w:rPr>
          <w:bCs/>
          <w:sz w:val="28"/>
          <w:szCs w:val="28"/>
          <w:lang w:val="en-US" w:eastAsia="ru-RU"/>
        </w:rPr>
        <w:t>mail</w:t>
      </w:r>
      <w:proofErr w:type="gramEnd"/>
      <w:r w:rsidRPr="00827360">
        <w:rPr>
          <w:bCs/>
          <w:sz w:val="28"/>
          <w:szCs w:val="28"/>
          <w:lang w:val="ru-RU" w:eastAsia="ru-RU"/>
        </w:rPr>
        <w:t>:</w:t>
      </w:r>
      <w:r w:rsidRPr="00827360">
        <w:rPr>
          <w:sz w:val="28"/>
          <w:szCs w:val="28"/>
          <w:lang w:val="ru-RU"/>
        </w:rPr>
        <w:t xml:space="preserve"> </w:t>
      </w:r>
      <w:hyperlink r:id="rId11" w:history="1">
        <w:r w:rsidRPr="00827360">
          <w:rPr>
            <w:color w:val="0563C1"/>
            <w:sz w:val="28"/>
            <w:szCs w:val="28"/>
            <w:u w:val="single"/>
            <w:lang w:val="en-US"/>
          </w:rPr>
          <w:t>info</w:t>
        </w:r>
        <w:r w:rsidRPr="00827360">
          <w:rPr>
            <w:color w:val="0563C1"/>
            <w:sz w:val="28"/>
            <w:szCs w:val="28"/>
            <w:u w:val="single"/>
            <w:lang w:val="ru-RU"/>
          </w:rPr>
          <w:t>@</w:t>
        </w:r>
        <w:proofErr w:type="spellStart"/>
        <w:r w:rsidRPr="00827360">
          <w:rPr>
            <w:color w:val="0563C1"/>
            <w:sz w:val="28"/>
            <w:szCs w:val="28"/>
            <w:u w:val="single"/>
            <w:lang w:val="en-US"/>
          </w:rPr>
          <w:t>ga</w:t>
        </w:r>
        <w:proofErr w:type="spellEnd"/>
        <w:r w:rsidRPr="00827360">
          <w:rPr>
            <w:color w:val="0563C1"/>
            <w:sz w:val="28"/>
            <w:szCs w:val="28"/>
            <w:u w:val="single"/>
            <w:lang w:val="ru-RU"/>
          </w:rPr>
          <w:t>п</w:t>
        </w:r>
        <w:r w:rsidRPr="00827360">
          <w:rPr>
            <w:color w:val="0563C1"/>
            <w:sz w:val="28"/>
            <w:szCs w:val="28"/>
            <w:u w:val="single"/>
            <w:lang w:val="en-US"/>
          </w:rPr>
          <w:t>lee</w:t>
        </w:r>
        <w:r w:rsidRPr="00827360">
          <w:rPr>
            <w:color w:val="0563C1"/>
            <w:sz w:val="28"/>
            <w:szCs w:val="28"/>
            <w:u w:val="single"/>
            <w:lang w:val="ru-RU"/>
          </w:rPr>
          <w:t>.</w:t>
        </w:r>
        <w:r w:rsidRPr="00827360">
          <w:rPr>
            <w:color w:val="0563C1"/>
            <w:sz w:val="28"/>
            <w:szCs w:val="28"/>
            <w:u w:val="single"/>
            <w:lang w:val="en-US"/>
          </w:rPr>
          <w:t>com</w:t>
        </w:r>
      </w:hyperlink>
    </w:p>
    <w:p w:rsidR="00827360" w:rsidRDefault="00827360" w:rsidP="00827360">
      <w:pPr>
        <w:autoSpaceDE w:val="0"/>
        <w:autoSpaceDN w:val="0"/>
        <w:adjustRightInd w:val="0"/>
        <w:jc w:val="both"/>
        <w:rPr>
          <w:b/>
          <w:iCs/>
          <w:color w:val="000000"/>
          <w:sz w:val="28"/>
          <w:szCs w:val="28"/>
          <w:lang w:val="uk-UA"/>
        </w:rPr>
      </w:pPr>
    </w:p>
    <w:p w:rsidR="001C4022" w:rsidRPr="00827360" w:rsidRDefault="001C4022" w:rsidP="00827360">
      <w:pPr>
        <w:autoSpaceDE w:val="0"/>
        <w:autoSpaceDN w:val="0"/>
        <w:adjustRightInd w:val="0"/>
        <w:jc w:val="both"/>
        <w:rPr>
          <w:b/>
          <w:iCs/>
          <w:color w:val="000000"/>
          <w:sz w:val="28"/>
          <w:szCs w:val="28"/>
          <w:lang w:val="ru-RU"/>
        </w:rPr>
      </w:pPr>
      <w:r w:rsidRPr="00827360">
        <w:rPr>
          <w:b/>
          <w:iCs/>
          <w:color w:val="000000"/>
          <w:sz w:val="28"/>
          <w:szCs w:val="28"/>
          <w:lang w:val="uk-UA"/>
        </w:rPr>
        <w:t>Держатель</w:t>
      </w:r>
      <w:r w:rsidRPr="00827360">
        <w:rPr>
          <w:b/>
          <w:iCs/>
          <w:color w:val="000000"/>
          <w:sz w:val="28"/>
          <w:szCs w:val="28"/>
          <w:lang w:val="ru-RU"/>
        </w:rPr>
        <w:t xml:space="preserve"> регистрационного удостоверения</w:t>
      </w:r>
    </w:p>
    <w:p w:rsidR="001C4022" w:rsidRPr="00827360" w:rsidRDefault="001C4022" w:rsidP="00827360">
      <w:pPr>
        <w:autoSpaceDE w:val="0"/>
        <w:autoSpaceDN w:val="0"/>
        <w:adjustRightInd w:val="0"/>
        <w:jc w:val="both"/>
        <w:rPr>
          <w:iCs/>
          <w:color w:val="000000"/>
          <w:sz w:val="28"/>
          <w:szCs w:val="28"/>
          <w:lang w:val="en-US"/>
        </w:rPr>
      </w:pPr>
      <w:r w:rsidRPr="00827360">
        <w:rPr>
          <w:iCs/>
          <w:color w:val="000000"/>
          <w:sz w:val="28"/>
          <w:szCs w:val="28"/>
          <w:lang w:val="en-US"/>
        </w:rPr>
        <w:t>Gan &amp; Lee Pharmaceuticals</w:t>
      </w:r>
    </w:p>
    <w:p w:rsidR="001C4022" w:rsidRPr="00827360" w:rsidRDefault="001C4022" w:rsidP="00827360">
      <w:pPr>
        <w:autoSpaceDE w:val="0"/>
        <w:autoSpaceDN w:val="0"/>
        <w:adjustRightInd w:val="0"/>
        <w:jc w:val="both"/>
        <w:rPr>
          <w:iCs/>
          <w:color w:val="000000"/>
          <w:sz w:val="28"/>
          <w:szCs w:val="28"/>
        </w:rPr>
      </w:pPr>
      <w:r w:rsidRPr="00827360">
        <w:rPr>
          <w:iCs/>
          <w:color w:val="000000"/>
          <w:sz w:val="28"/>
          <w:szCs w:val="28"/>
          <w:lang w:val="en-US"/>
        </w:rPr>
        <w:t xml:space="preserve">No. 8 </w:t>
      </w:r>
      <w:proofErr w:type="spellStart"/>
      <w:r w:rsidRPr="00827360">
        <w:rPr>
          <w:iCs/>
          <w:color w:val="000000"/>
          <w:sz w:val="28"/>
          <w:szCs w:val="28"/>
          <w:lang w:val="en-US"/>
        </w:rPr>
        <w:t>Nanfeng</w:t>
      </w:r>
      <w:proofErr w:type="spellEnd"/>
      <w:r w:rsidRPr="00827360">
        <w:rPr>
          <w:iCs/>
          <w:color w:val="000000"/>
          <w:sz w:val="28"/>
          <w:szCs w:val="28"/>
          <w:lang w:val="en-US"/>
        </w:rPr>
        <w:t xml:space="preserve"> West 1st Street, </w:t>
      </w:r>
      <w:proofErr w:type="spellStart"/>
      <w:r w:rsidRPr="00827360">
        <w:rPr>
          <w:iCs/>
          <w:color w:val="000000"/>
          <w:sz w:val="28"/>
          <w:szCs w:val="28"/>
          <w:lang w:val="en-US"/>
        </w:rPr>
        <w:t>Huoxian</w:t>
      </w:r>
      <w:proofErr w:type="spellEnd"/>
      <w:r w:rsidRPr="00827360">
        <w:rPr>
          <w:iCs/>
          <w:color w:val="000000"/>
          <w:sz w:val="28"/>
          <w:szCs w:val="28"/>
          <w:lang w:val="en-US"/>
        </w:rPr>
        <w:t xml:space="preserve">, </w:t>
      </w:r>
      <w:proofErr w:type="spellStart"/>
      <w:r w:rsidRPr="00827360">
        <w:rPr>
          <w:iCs/>
          <w:color w:val="000000"/>
          <w:sz w:val="28"/>
          <w:szCs w:val="28"/>
          <w:lang w:val="en-US"/>
        </w:rPr>
        <w:t>Tongzhou</w:t>
      </w:r>
      <w:proofErr w:type="spellEnd"/>
      <w:r w:rsidRPr="00827360">
        <w:rPr>
          <w:iCs/>
          <w:color w:val="000000"/>
          <w:sz w:val="28"/>
          <w:szCs w:val="28"/>
          <w:lang w:val="en-US"/>
        </w:rPr>
        <w:t xml:space="preserve"> District, 101109</w:t>
      </w:r>
      <w:r w:rsidRPr="00827360">
        <w:rPr>
          <w:iCs/>
          <w:color w:val="000000"/>
          <w:sz w:val="28"/>
          <w:szCs w:val="28"/>
        </w:rPr>
        <w:t>,</w:t>
      </w:r>
      <w:r w:rsidRPr="00827360">
        <w:rPr>
          <w:iCs/>
          <w:color w:val="000000"/>
          <w:sz w:val="28"/>
          <w:szCs w:val="28"/>
          <w:lang w:val="en-US"/>
        </w:rPr>
        <w:t xml:space="preserve"> </w:t>
      </w:r>
      <w:r w:rsidRPr="00827360">
        <w:rPr>
          <w:iCs/>
          <w:color w:val="000000"/>
          <w:sz w:val="28"/>
          <w:szCs w:val="28"/>
        </w:rPr>
        <w:t>Пекин, Китай</w:t>
      </w:r>
    </w:p>
    <w:p w:rsidR="001C4022" w:rsidRPr="00827360" w:rsidRDefault="001C4022" w:rsidP="00827360">
      <w:pPr>
        <w:autoSpaceDE w:val="0"/>
        <w:autoSpaceDN w:val="0"/>
        <w:adjustRightInd w:val="0"/>
        <w:jc w:val="both"/>
        <w:rPr>
          <w:iCs/>
          <w:color w:val="000000"/>
          <w:sz w:val="28"/>
          <w:szCs w:val="28"/>
          <w:lang w:val="ru-RU"/>
        </w:rPr>
      </w:pPr>
      <w:r w:rsidRPr="00827360">
        <w:rPr>
          <w:iCs/>
          <w:color w:val="000000"/>
          <w:sz w:val="28"/>
          <w:szCs w:val="28"/>
          <w:lang w:val="ru-RU"/>
        </w:rPr>
        <w:t>Тел.</w:t>
      </w:r>
      <w:r w:rsidR="00B43115" w:rsidRPr="00827360">
        <w:rPr>
          <w:iCs/>
          <w:color w:val="000000"/>
          <w:sz w:val="28"/>
          <w:szCs w:val="28"/>
          <w:lang w:val="ru-RU"/>
        </w:rPr>
        <w:t>/факс</w:t>
      </w:r>
      <w:r w:rsidRPr="00827360">
        <w:rPr>
          <w:iCs/>
          <w:color w:val="000000"/>
          <w:sz w:val="28"/>
          <w:szCs w:val="28"/>
          <w:lang w:val="ru-RU"/>
        </w:rPr>
        <w:t xml:space="preserve">: </w:t>
      </w:r>
      <w:r w:rsidR="00D9791F" w:rsidRPr="00827360">
        <w:rPr>
          <w:sz w:val="28"/>
          <w:szCs w:val="28"/>
          <w:lang w:val="ru-RU"/>
        </w:rPr>
        <w:t>+86 800 810 5020, +86 10 6050 4998</w:t>
      </w:r>
    </w:p>
    <w:p w:rsidR="001C4022" w:rsidRPr="00827360" w:rsidRDefault="001C4022" w:rsidP="00827360">
      <w:pPr>
        <w:autoSpaceDE w:val="0"/>
        <w:autoSpaceDN w:val="0"/>
        <w:adjustRightInd w:val="0"/>
        <w:jc w:val="both"/>
        <w:rPr>
          <w:iCs/>
          <w:color w:val="000000"/>
          <w:sz w:val="28"/>
          <w:szCs w:val="28"/>
          <w:lang w:val="ru-RU"/>
        </w:rPr>
      </w:pPr>
      <w:proofErr w:type="gramStart"/>
      <w:r w:rsidRPr="00827360">
        <w:rPr>
          <w:iCs/>
          <w:color w:val="000000"/>
          <w:sz w:val="28"/>
          <w:szCs w:val="28"/>
          <w:lang w:val="en-US"/>
        </w:rPr>
        <w:t>e</w:t>
      </w:r>
      <w:r w:rsidRPr="00827360">
        <w:rPr>
          <w:iCs/>
          <w:color w:val="000000"/>
          <w:sz w:val="28"/>
          <w:szCs w:val="28"/>
          <w:lang w:val="ru-RU"/>
        </w:rPr>
        <w:t>-</w:t>
      </w:r>
      <w:r w:rsidRPr="00827360">
        <w:rPr>
          <w:iCs/>
          <w:color w:val="000000"/>
          <w:sz w:val="28"/>
          <w:szCs w:val="28"/>
          <w:lang w:val="en-US"/>
        </w:rPr>
        <w:t>mail</w:t>
      </w:r>
      <w:proofErr w:type="gramEnd"/>
      <w:r w:rsidRPr="00827360">
        <w:rPr>
          <w:iCs/>
          <w:color w:val="000000"/>
          <w:sz w:val="28"/>
          <w:szCs w:val="28"/>
          <w:lang w:val="ru-RU"/>
        </w:rPr>
        <w:t xml:space="preserve">: </w:t>
      </w:r>
      <w:hyperlink r:id="rId12" w:history="1">
        <w:r w:rsidRPr="00827360">
          <w:rPr>
            <w:rStyle w:val="ab"/>
            <w:iCs/>
            <w:sz w:val="28"/>
            <w:szCs w:val="28"/>
            <w:lang w:val="en-US"/>
          </w:rPr>
          <w:t>info</w:t>
        </w:r>
        <w:r w:rsidRPr="00827360">
          <w:rPr>
            <w:rStyle w:val="ab"/>
            <w:iCs/>
            <w:sz w:val="28"/>
            <w:szCs w:val="28"/>
            <w:lang w:val="ru-RU"/>
          </w:rPr>
          <w:t>@</w:t>
        </w:r>
        <w:proofErr w:type="spellStart"/>
        <w:r w:rsidRPr="00827360">
          <w:rPr>
            <w:rStyle w:val="ab"/>
            <w:iCs/>
            <w:sz w:val="28"/>
            <w:szCs w:val="28"/>
            <w:lang w:val="en-US"/>
          </w:rPr>
          <w:t>ga</w:t>
        </w:r>
        <w:proofErr w:type="spellEnd"/>
        <w:r w:rsidRPr="00827360">
          <w:rPr>
            <w:rStyle w:val="ab"/>
            <w:iCs/>
            <w:sz w:val="28"/>
            <w:szCs w:val="28"/>
            <w:lang w:val="ru-RU"/>
          </w:rPr>
          <w:t>п</w:t>
        </w:r>
        <w:r w:rsidRPr="00827360">
          <w:rPr>
            <w:rStyle w:val="ab"/>
            <w:iCs/>
            <w:sz w:val="28"/>
            <w:szCs w:val="28"/>
            <w:lang w:val="en-US"/>
          </w:rPr>
          <w:t>lee</w:t>
        </w:r>
        <w:r w:rsidRPr="00827360">
          <w:rPr>
            <w:rStyle w:val="ab"/>
            <w:iCs/>
            <w:sz w:val="28"/>
            <w:szCs w:val="28"/>
            <w:lang w:val="ru-RU"/>
          </w:rPr>
          <w:t>.</w:t>
        </w:r>
        <w:r w:rsidRPr="00827360">
          <w:rPr>
            <w:rStyle w:val="ab"/>
            <w:iCs/>
            <w:sz w:val="28"/>
            <w:szCs w:val="28"/>
            <w:lang w:val="en-US"/>
          </w:rPr>
          <w:t>com</w:t>
        </w:r>
      </w:hyperlink>
    </w:p>
    <w:p w:rsidR="00570A32" w:rsidRPr="00827360" w:rsidRDefault="00570A32" w:rsidP="00827360">
      <w:pPr>
        <w:autoSpaceDE w:val="0"/>
        <w:autoSpaceDN w:val="0"/>
        <w:adjustRightInd w:val="0"/>
        <w:jc w:val="both"/>
        <w:rPr>
          <w:b/>
          <w:i/>
          <w:color w:val="000000"/>
          <w:sz w:val="28"/>
          <w:szCs w:val="28"/>
          <w:lang w:val="ru-RU"/>
        </w:rPr>
      </w:pPr>
    </w:p>
    <w:p w:rsidR="00826A39" w:rsidRPr="00827360" w:rsidRDefault="00844182" w:rsidP="00827360">
      <w:pPr>
        <w:autoSpaceDE w:val="0"/>
        <w:autoSpaceDN w:val="0"/>
        <w:adjustRightInd w:val="0"/>
        <w:jc w:val="both"/>
        <w:rPr>
          <w:b/>
          <w:spacing w:val="2"/>
          <w:sz w:val="28"/>
          <w:szCs w:val="28"/>
          <w:lang w:val="ru-RU"/>
        </w:rPr>
      </w:pPr>
      <w:r w:rsidRPr="00827360">
        <w:rPr>
          <w:b/>
          <w:color w:val="000000"/>
          <w:sz w:val="28"/>
          <w:szCs w:val="28"/>
          <w:lang w:val="kk-KZ"/>
        </w:rPr>
        <w:t>Наименова</w:t>
      </w:r>
      <w:r w:rsidR="00827360">
        <w:rPr>
          <w:b/>
          <w:color w:val="000000"/>
          <w:sz w:val="28"/>
          <w:szCs w:val="28"/>
          <w:lang w:val="kk-KZ"/>
        </w:rPr>
        <w:t xml:space="preserve">ние, адрес и контактные данные (телефон, факс, электронная </w:t>
      </w:r>
      <w:r w:rsidRPr="00827360">
        <w:rPr>
          <w:b/>
          <w:color w:val="000000"/>
          <w:sz w:val="28"/>
          <w:szCs w:val="28"/>
          <w:lang w:val="kk-KZ"/>
        </w:rPr>
        <w:t xml:space="preserve">почта) организации </w:t>
      </w:r>
      <w:r w:rsidRPr="00827360">
        <w:rPr>
          <w:b/>
          <w:color w:val="000000"/>
          <w:sz w:val="28"/>
          <w:szCs w:val="28"/>
          <w:lang w:val="ru-RU"/>
        </w:rPr>
        <w:t>на территории Республики Казахстан, прин</w:t>
      </w:r>
      <w:r w:rsidR="00827360">
        <w:rPr>
          <w:b/>
          <w:color w:val="000000"/>
          <w:sz w:val="28"/>
          <w:szCs w:val="28"/>
          <w:lang w:val="ru-RU"/>
        </w:rPr>
        <w:t>имающей претензии (предложения) по качеству лекарственных средств от потребителей и</w:t>
      </w:r>
      <w:r w:rsidRPr="00827360">
        <w:rPr>
          <w:b/>
          <w:color w:val="000000"/>
          <w:sz w:val="28"/>
          <w:szCs w:val="28"/>
          <w:lang w:val="ru-RU"/>
        </w:rPr>
        <w:t xml:space="preserve"> </w:t>
      </w:r>
      <w:proofErr w:type="spellStart"/>
      <w:r w:rsidRPr="00827360">
        <w:rPr>
          <w:b/>
          <w:color w:val="000000"/>
          <w:sz w:val="28"/>
          <w:szCs w:val="28"/>
          <w:lang w:val="de-DE"/>
        </w:rPr>
        <w:t>ответственной</w:t>
      </w:r>
      <w:proofErr w:type="spellEnd"/>
      <w:r w:rsidRPr="00827360">
        <w:rPr>
          <w:b/>
          <w:color w:val="000000"/>
          <w:sz w:val="28"/>
          <w:szCs w:val="28"/>
          <w:lang w:val="de-DE"/>
        </w:rPr>
        <w:t xml:space="preserve"> </w:t>
      </w:r>
      <w:proofErr w:type="spellStart"/>
      <w:r w:rsidRPr="00827360">
        <w:rPr>
          <w:b/>
          <w:color w:val="000000"/>
          <w:sz w:val="28"/>
          <w:szCs w:val="28"/>
          <w:lang w:val="de-DE"/>
        </w:rPr>
        <w:t>за</w:t>
      </w:r>
      <w:proofErr w:type="spellEnd"/>
      <w:r w:rsidRPr="00827360">
        <w:rPr>
          <w:b/>
          <w:color w:val="000000"/>
          <w:sz w:val="28"/>
          <w:szCs w:val="28"/>
          <w:lang w:val="de-DE"/>
        </w:rPr>
        <w:t xml:space="preserve"> </w:t>
      </w:r>
      <w:proofErr w:type="spellStart"/>
      <w:r w:rsidRPr="00827360">
        <w:rPr>
          <w:b/>
          <w:color w:val="000000"/>
          <w:sz w:val="28"/>
          <w:szCs w:val="28"/>
          <w:lang w:val="de-DE"/>
        </w:rPr>
        <w:t>пострегистрационное</w:t>
      </w:r>
      <w:proofErr w:type="spellEnd"/>
      <w:r w:rsidRPr="00827360">
        <w:rPr>
          <w:b/>
          <w:color w:val="000000"/>
          <w:sz w:val="28"/>
          <w:szCs w:val="28"/>
          <w:lang w:val="de-DE"/>
        </w:rPr>
        <w:t xml:space="preserve"> </w:t>
      </w:r>
      <w:proofErr w:type="spellStart"/>
      <w:r w:rsidRPr="00827360">
        <w:rPr>
          <w:b/>
          <w:color w:val="000000"/>
          <w:sz w:val="28"/>
          <w:szCs w:val="28"/>
          <w:lang w:val="de-DE"/>
        </w:rPr>
        <w:t>наблюдение</w:t>
      </w:r>
      <w:proofErr w:type="spellEnd"/>
      <w:r w:rsidRPr="00827360">
        <w:rPr>
          <w:b/>
          <w:color w:val="000000"/>
          <w:sz w:val="28"/>
          <w:szCs w:val="28"/>
          <w:lang w:val="de-DE"/>
        </w:rPr>
        <w:t xml:space="preserve"> </w:t>
      </w:r>
      <w:proofErr w:type="spellStart"/>
      <w:r w:rsidRPr="00827360">
        <w:rPr>
          <w:b/>
          <w:color w:val="000000"/>
          <w:sz w:val="28"/>
          <w:szCs w:val="28"/>
          <w:lang w:val="de-DE"/>
        </w:rPr>
        <w:t>за</w:t>
      </w:r>
      <w:proofErr w:type="spellEnd"/>
      <w:r w:rsidRPr="00827360">
        <w:rPr>
          <w:b/>
          <w:color w:val="000000"/>
          <w:sz w:val="28"/>
          <w:szCs w:val="28"/>
          <w:lang w:val="de-DE"/>
        </w:rPr>
        <w:t xml:space="preserve"> </w:t>
      </w:r>
      <w:proofErr w:type="spellStart"/>
      <w:r w:rsidRPr="00827360">
        <w:rPr>
          <w:b/>
          <w:color w:val="000000"/>
          <w:sz w:val="28"/>
          <w:szCs w:val="28"/>
          <w:lang w:val="de-DE"/>
        </w:rPr>
        <w:t>безопасностью</w:t>
      </w:r>
      <w:proofErr w:type="spellEnd"/>
      <w:r w:rsidRPr="00827360">
        <w:rPr>
          <w:b/>
          <w:color w:val="000000"/>
          <w:sz w:val="28"/>
          <w:szCs w:val="28"/>
          <w:lang w:val="de-DE"/>
        </w:rPr>
        <w:t xml:space="preserve"> </w:t>
      </w:r>
      <w:proofErr w:type="spellStart"/>
      <w:r w:rsidRPr="00827360">
        <w:rPr>
          <w:b/>
          <w:color w:val="000000"/>
          <w:sz w:val="28"/>
          <w:szCs w:val="28"/>
          <w:lang w:val="de-DE"/>
        </w:rPr>
        <w:t>лекарственного</w:t>
      </w:r>
      <w:proofErr w:type="spellEnd"/>
      <w:r w:rsidRPr="00827360">
        <w:rPr>
          <w:b/>
          <w:color w:val="000000"/>
          <w:sz w:val="28"/>
          <w:szCs w:val="28"/>
          <w:lang w:val="de-DE"/>
        </w:rPr>
        <w:t xml:space="preserve"> </w:t>
      </w:r>
      <w:proofErr w:type="spellStart"/>
      <w:r w:rsidRPr="00827360">
        <w:rPr>
          <w:b/>
          <w:color w:val="000000"/>
          <w:sz w:val="28"/>
          <w:szCs w:val="28"/>
          <w:lang w:val="de-DE"/>
        </w:rPr>
        <w:t>средства</w:t>
      </w:r>
      <w:proofErr w:type="spellEnd"/>
      <w:r w:rsidRPr="00827360">
        <w:rPr>
          <w:b/>
          <w:color w:val="000000"/>
          <w:sz w:val="28"/>
          <w:szCs w:val="28"/>
          <w:lang w:val="de-DE"/>
        </w:rPr>
        <w:t xml:space="preserve"> </w:t>
      </w:r>
    </w:p>
    <w:p w:rsidR="001C4022" w:rsidRPr="00827360" w:rsidRDefault="001C4022" w:rsidP="00827360">
      <w:pPr>
        <w:jc w:val="both"/>
        <w:rPr>
          <w:bCs/>
          <w:sz w:val="28"/>
          <w:szCs w:val="28"/>
          <w:lang w:val="ru-RU" w:eastAsia="ru-RU" w:bidi="ru-RU"/>
        </w:rPr>
      </w:pPr>
      <w:r w:rsidRPr="00827360">
        <w:rPr>
          <w:bCs/>
          <w:sz w:val="28"/>
          <w:szCs w:val="28"/>
          <w:lang w:val="ru-RU" w:eastAsia="ru-RU" w:bidi="ru-RU"/>
        </w:rPr>
        <w:t xml:space="preserve">ТОО «SaaPharma» </w:t>
      </w:r>
    </w:p>
    <w:p w:rsidR="001C4022" w:rsidRPr="00827360" w:rsidRDefault="001C4022" w:rsidP="00827360">
      <w:pPr>
        <w:jc w:val="both"/>
        <w:rPr>
          <w:bCs/>
          <w:sz w:val="28"/>
          <w:szCs w:val="28"/>
          <w:lang w:val="en-US" w:eastAsia="ru-RU"/>
        </w:rPr>
      </w:pPr>
      <w:r w:rsidRPr="00827360">
        <w:rPr>
          <w:bCs/>
          <w:sz w:val="28"/>
          <w:szCs w:val="28"/>
          <w:lang w:val="ru-RU" w:eastAsia="ru-RU" w:bidi="ru-RU"/>
        </w:rPr>
        <w:t xml:space="preserve">Республика Казахстан, г. Алматы, пр. </w:t>
      </w:r>
      <w:proofErr w:type="spellStart"/>
      <w:r w:rsidRPr="00827360">
        <w:rPr>
          <w:bCs/>
          <w:sz w:val="28"/>
          <w:szCs w:val="28"/>
          <w:lang w:val="ru-RU" w:eastAsia="ru-RU" w:bidi="ru-RU"/>
        </w:rPr>
        <w:t>Достык</w:t>
      </w:r>
      <w:proofErr w:type="spellEnd"/>
      <w:r w:rsidRPr="00827360">
        <w:rPr>
          <w:bCs/>
          <w:sz w:val="28"/>
          <w:szCs w:val="28"/>
          <w:lang w:val="en-US" w:eastAsia="ru-RU"/>
        </w:rPr>
        <w:t>, 38.</w:t>
      </w:r>
    </w:p>
    <w:p w:rsidR="001C4022" w:rsidRPr="00827360" w:rsidRDefault="001C4022" w:rsidP="00827360">
      <w:pPr>
        <w:jc w:val="both"/>
        <w:rPr>
          <w:bCs/>
          <w:sz w:val="28"/>
          <w:szCs w:val="28"/>
          <w:lang w:val="en-US" w:eastAsia="ru-RU"/>
        </w:rPr>
      </w:pPr>
      <w:r w:rsidRPr="00827360">
        <w:rPr>
          <w:bCs/>
          <w:sz w:val="28"/>
          <w:szCs w:val="28"/>
          <w:lang w:val="en-US" w:eastAsia="ru-RU"/>
        </w:rPr>
        <w:t xml:space="preserve">Ken Dala Business Center, </w:t>
      </w:r>
      <w:r w:rsidRPr="00827360">
        <w:rPr>
          <w:bCs/>
          <w:sz w:val="28"/>
          <w:szCs w:val="28"/>
          <w:lang w:val="ru-RU" w:eastAsia="ru-RU" w:bidi="ru-RU"/>
        </w:rPr>
        <w:t>офис</w:t>
      </w:r>
      <w:r w:rsidRPr="00827360">
        <w:rPr>
          <w:bCs/>
          <w:sz w:val="28"/>
          <w:szCs w:val="28"/>
          <w:lang w:val="en-US" w:eastAsia="ru-RU"/>
        </w:rPr>
        <w:t xml:space="preserve"> 705</w:t>
      </w:r>
    </w:p>
    <w:p w:rsidR="001C4022" w:rsidRPr="00827360" w:rsidRDefault="00827360" w:rsidP="00827360">
      <w:pPr>
        <w:jc w:val="both"/>
        <w:rPr>
          <w:bCs/>
          <w:sz w:val="28"/>
          <w:szCs w:val="28"/>
          <w:lang w:val="ru-RU" w:eastAsia="ru-RU" w:bidi="ru-RU"/>
        </w:rPr>
      </w:pPr>
      <w:r w:rsidRPr="00827360">
        <w:rPr>
          <w:bCs/>
          <w:sz w:val="28"/>
          <w:szCs w:val="28"/>
          <w:lang w:val="ru-RU" w:eastAsia="ru-RU" w:bidi="ru-RU"/>
        </w:rPr>
        <w:t>Т</w:t>
      </w:r>
      <w:r w:rsidR="001C4022" w:rsidRPr="00827360">
        <w:rPr>
          <w:bCs/>
          <w:sz w:val="28"/>
          <w:szCs w:val="28"/>
          <w:lang w:val="ru-RU" w:eastAsia="ru-RU" w:bidi="ru-RU"/>
        </w:rPr>
        <w:t>ел</w:t>
      </w:r>
      <w:r>
        <w:rPr>
          <w:bCs/>
          <w:sz w:val="28"/>
          <w:szCs w:val="28"/>
          <w:lang w:val="ru-RU" w:eastAsia="ru-RU" w:bidi="ru-RU"/>
        </w:rPr>
        <w:t>.</w:t>
      </w:r>
      <w:r w:rsidR="001C4022" w:rsidRPr="00827360">
        <w:rPr>
          <w:bCs/>
          <w:sz w:val="28"/>
          <w:szCs w:val="28"/>
          <w:lang w:val="ru-RU" w:eastAsia="ru-RU" w:bidi="ru-RU"/>
        </w:rPr>
        <w:t>: +7(727) 345-10-11</w:t>
      </w:r>
    </w:p>
    <w:p w:rsidR="001C4022" w:rsidRPr="00827360" w:rsidRDefault="00827360" w:rsidP="00827360">
      <w:pPr>
        <w:jc w:val="both"/>
        <w:rPr>
          <w:bCs/>
          <w:sz w:val="28"/>
          <w:szCs w:val="28"/>
          <w:lang w:val="ru-RU" w:eastAsia="ru-RU" w:bidi="ru-RU"/>
        </w:rPr>
      </w:pPr>
      <w:r>
        <w:rPr>
          <w:bCs/>
          <w:sz w:val="28"/>
          <w:szCs w:val="28"/>
          <w:lang w:val="ru-RU" w:eastAsia="ru-RU"/>
        </w:rPr>
        <w:t>Моб.</w:t>
      </w:r>
      <w:r w:rsidR="001C4022" w:rsidRPr="00827360">
        <w:rPr>
          <w:bCs/>
          <w:sz w:val="28"/>
          <w:szCs w:val="28"/>
          <w:lang w:val="ru-RU" w:eastAsia="ru-RU"/>
        </w:rPr>
        <w:t xml:space="preserve">: </w:t>
      </w:r>
      <w:r w:rsidR="001C4022" w:rsidRPr="00827360">
        <w:rPr>
          <w:bCs/>
          <w:sz w:val="28"/>
          <w:szCs w:val="28"/>
          <w:lang w:val="ru-RU" w:eastAsia="ru-RU" w:bidi="ru-RU"/>
        </w:rPr>
        <w:t>+7 (701) 922-60-63</w:t>
      </w:r>
      <w:bookmarkStart w:id="19" w:name="_Hlk48123735"/>
    </w:p>
    <w:p w:rsidR="001C4022" w:rsidRPr="00827360" w:rsidRDefault="001C4022" w:rsidP="00827360">
      <w:pPr>
        <w:jc w:val="both"/>
        <w:rPr>
          <w:bCs/>
          <w:sz w:val="28"/>
          <w:szCs w:val="28"/>
          <w:lang w:val="ru-RU" w:eastAsia="ru-RU" w:bidi="ru-RU"/>
        </w:rPr>
      </w:pPr>
      <w:proofErr w:type="gramStart"/>
      <w:r w:rsidRPr="00827360">
        <w:rPr>
          <w:bCs/>
          <w:sz w:val="28"/>
          <w:szCs w:val="28"/>
          <w:lang w:val="ru-RU" w:eastAsia="ru-RU" w:bidi="ru-RU"/>
        </w:rPr>
        <w:t>е</w:t>
      </w:r>
      <w:proofErr w:type="gramEnd"/>
      <w:r w:rsidRPr="00827360">
        <w:rPr>
          <w:bCs/>
          <w:sz w:val="28"/>
          <w:szCs w:val="28"/>
          <w:lang w:val="ru-RU" w:eastAsia="ru-RU" w:bidi="ru-RU"/>
        </w:rPr>
        <w:t>-</w:t>
      </w:r>
      <w:proofErr w:type="spellStart"/>
      <w:r w:rsidRPr="00827360">
        <w:rPr>
          <w:bCs/>
          <w:sz w:val="28"/>
          <w:szCs w:val="28"/>
          <w:lang w:val="ru-RU" w:eastAsia="ru-RU" w:bidi="ru-RU"/>
        </w:rPr>
        <w:t>mail</w:t>
      </w:r>
      <w:proofErr w:type="spellEnd"/>
      <w:r w:rsidRPr="00827360">
        <w:rPr>
          <w:bCs/>
          <w:sz w:val="28"/>
          <w:szCs w:val="28"/>
          <w:lang w:val="ru-RU" w:eastAsia="ru-RU" w:bidi="ru-RU"/>
        </w:rPr>
        <w:t xml:space="preserve">: </w:t>
      </w:r>
      <w:bookmarkEnd w:id="19"/>
      <w:r w:rsidRPr="00827360">
        <w:rPr>
          <w:bCs/>
          <w:sz w:val="28"/>
          <w:szCs w:val="28"/>
          <w:lang w:val="ru-RU" w:eastAsia="ru-RU"/>
        </w:rPr>
        <w:fldChar w:fldCharType="begin"/>
      </w:r>
      <w:r w:rsidRPr="00827360">
        <w:rPr>
          <w:bCs/>
          <w:sz w:val="28"/>
          <w:szCs w:val="28"/>
          <w:lang w:val="ru-RU" w:eastAsia="ru-RU"/>
        </w:rPr>
        <w:instrText xml:space="preserve"> HYPERLINK "mailto:info@saapharma.kz" </w:instrText>
      </w:r>
      <w:r w:rsidRPr="00827360">
        <w:rPr>
          <w:bCs/>
          <w:sz w:val="28"/>
          <w:szCs w:val="28"/>
          <w:lang w:val="ru-RU" w:eastAsia="ru-RU"/>
        </w:rPr>
        <w:fldChar w:fldCharType="separate"/>
      </w:r>
      <w:r w:rsidRPr="00827360">
        <w:rPr>
          <w:bCs/>
          <w:color w:val="0000FF"/>
          <w:sz w:val="28"/>
          <w:szCs w:val="28"/>
          <w:u w:val="single"/>
          <w:lang w:val="ru-RU" w:eastAsia="ru-RU" w:bidi="ru-RU"/>
        </w:rPr>
        <w:t>info@saapharma.kz</w:t>
      </w:r>
      <w:r w:rsidRPr="00827360">
        <w:rPr>
          <w:bCs/>
          <w:sz w:val="28"/>
          <w:szCs w:val="28"/>
          <w:lang w:val="ru-RU" w:eastAsia="ru-RU"/>
        </w:rPr>
        <w:fldChar w:fldCharType="end"/>
      </w:r>
      <w:r w:rsidRPr="00827360">
        <w:rPr>
          <w:bCs/>
          <w:sz w:val="28"/>
          <w:szCs w:val="28"/>
          <w:lang w:val="ru-RU" w:eastAsia="ru-RU" w:bidi="ru-RU"/>
        </w:rPr>
        <w:t xml:space="preserve"> </w:t>
      </w:r>
    </w:p>
    <w:sectPr w:rsidR="001C4022" w:rsidRPr="00827360" w:rsidSect="009907C9">
      <w:type w:val="continuous"/>
      <w:pgSz w:w="11906" w:h="16838"/>
      <w:pgMar w:top="1134" w:right="926" w:bottom="1134" w:left="16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2D" w:rsidRDefault="002B282D" w:rsidP="00F844EE">
      <w:r>
        <w:separator/>
      </w:r>
    </w:p>
  </w:endnote>
  <w:endnote w:type="continuationSeparator" w:id="0">
    <w:p w:rsidR="002B282D" w:rsidRDefault="002B282D" w:rsidP="00F8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2020603050405020304"/>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92" w:rsidRDefault="00DF7292" w:rsidP="0082173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F7292" w:rsidRDefault="00DF72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2D" w:rsidRDefault="002B282D" w:rsidP="00F844EE">
      <w:r>
        <w:separator/>
      </w:r>
    </w:p>
  </w:footnote>
  <w:footnote w:type="continuationSeparator" w:id="0">
    <w:p w:rsidR="002B282D" w:rsidRDefault="002B282D" w:rsidP="00F84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9.75pt" o:bullet="t">
        <v:imagedata r:id="rId1" o:title=""/>
      </v:shape>
    </w:pict>
  </w:numPicBullet>
  <w:numPicBullet w:numPicBulletId="1">
    <w:pict>
      <v:shape id="_x0000_i1043" type="#_x0000_t75" alt="WarningTriangle_ExclamationMark_280C_1" style="width:14.25pt;height:12pt;visibility:visible" o:bullet="t">
        <v:imagedata r:id="rId2" o:title="WarningTriangle_ExclamationMark_280C_1"/>
      </v:shape>
    </w:pict>
  </w:numPicBullet>
  <w:abstractNum w:abstractNumId="0">
    <w:nsid w:val="00ED31A1"/>
    <w:multiLevelType w:val="hybridMultilevel"/>
    <w:tmpl w:val="B8FAC544"/>
    <w:lvl w:ilvl="0" w:tplc="74DECEDA">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351A58"/>
    <w:multiLevelType w:val="hybridMultilevel"/>
    <w:tmpl w:val="1C589F4C"/>
    <w:lvl w:ilvl="0" w:tplc="E5DA6F26">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1665CC"/>
    <w:multiLevelType w:val="hybridMultilevel"/>
    <w:tmpl w:val="CDC474D8"/>
    <w:lvl w:ilvl="0" w:tplc="0A2CB6E4">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nsid w:val="14194587"/>
    <w:multiLevelType w:val="hybridMultilevel"/>
    <w:tmpl w:val="31FCFCBC"/>
    <w:lvl w:ilvl="0" w:tplc="65F8611E">
      <w:start w:val="1"/>
      <w:numFmt w:val="bullet"/>
      <w:lvlText w:val="►"/>
      <w:lvlJc w:val="left"/>
      <w:pPr>
        <w:ind w:left="720" w:hanging="360"/>
      </w:pPr>
      <w:rPr>
        <w:rFonts w:ascii="Times New Roman" w:hAnsi="Times New Roman" w:cs="Times New Roman"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A5EA0"/>
    <w:multiLevelType w:val="hybridMultilevel"/>
    <w:tmpl w:val="D24EA704"/>
    <w:lvl w:ilvl="0" w:tplc="0A2CB6E4">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nsid w:val="165B4938"/>
    <w:multiLevelType w:val="hybridMultilevel"/>
    <w:tmpl w:val="59E040CC"/>
    <w:lvl w:ilvl="0" w:tplc="0A2CB6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9032EE4"/>
    <w:multiLevelType w:val="hybridMultilevel"/>
    <w:tmpl w:val="31B670BE"/>
    <w:lvl w:ilvl="0" w:tplc="5DCE10B2">
      <w:start w:val="1"/>
      <w:numFmt w:val="bullet"/>
      <w:lvlText w:val="►"/>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D4245"/>
    <w:multiLevelType w:val="hybridMultilevel"/>
    <w:tmpl w:val="2022FD1E"/>
    <w:lvl w:ilvl="0" w:tplc="5DCE10B2">
      <w:start w:val="1"/>
      <w:numFmt w:val="bullet"/>
      <w:lvlText w:val="►"/>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9386D"/>
    <w:multiLevelType w:val="hybridMultilevel"/>
    <w:tmpl w:val="F0CC6524"/>
    <w:lvl w:ilvl="0" w:tplc="0A2CB6E4">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nsid w:val="223041DB"/>
    <w:multiLevelType w:val="hybridMultilevel"/>
    <w:tmpl w:val="448039AA"/>
    <w:lvl w:ilvl="0" w:tplc="65F8611E">
      <w:start w:val="1"/>
      <w:numFmt w:val="bullet"/>
      <w:lvlText w:val="►"/>
      <w:lvlJc w:val="left"/>
      <w:pPr>
        <w:ind w:left="720" w:hanging="360"/>
      </w:pPr>
      <w:rPr>
        <w:rFonts w:ascii="Times New Roman" w:hAnsi="Times New Roman" w:cs="Times New Roman" w:hint="default"/>
        <w:b/>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0D5A6C"/>
    <w:multiLevelType w:val="hybridMultilevel"/>
    <w:tmpl w:val="7730E960"/>
    <w:lvl w:ilvl="0" w:tplc="5DCE10B2">
      <w:start w:val="1"/>
      <w:numFmt w:val="bullet"/>
      <w:lvlText w:val="►"/>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B5C39"/>
    <w:multiLevelType w:val="hybridMultilevel"/>
    <w:tmpl w:val="CFE4D61A"/>
    <w:lvl w:ilvl="0" w:tplc="E5DA6F26">
      <w:start w:val="1"/>
      <w:numFmt w:val="bullet"/>
      <w:lvlText w:val=""/>
      <w:lvlPicBulletId w:val="1"/>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27843E62"/>
    <w:multiLevelType w:val="hybridMultilevel"/>
    <w:tmpl w:val="F5AC71A6"/>
    <w:lvl w:ilvl="0" w:tplc="5F0A5BE2">
      <w:start w:val="1"/>
      <w:numFmt w:val="bullet"/>
      <w:lvlText w:val=""/>
      <w:lvlJc w:val="left"/>
      <w:pPr>
        <w:tabs>
          <w:tab w:val="num" w:pos="1070"/>
        </w:tabs>
        <w:ind w:left="1070" w:hanging="362"/>
      </w:pPr>
      <w:rPr>
        <w:rFonts w:ascii="Symbol" w:hAnsi="Symbol" w:hint="default"/>
        <w:sz w:val="22"/>
      </w:rPr>
    </w:lvl>
    <w:lvl w:ilvl="1" w:tplc="04190003" w:tentative="1">
      <w:start w:val="1"/>
      <w:numFmt w:val="bullet"/>
      <w:lvlText w:val="o"/>
      <w:lvlJc w:val="left"/>
      <w:pPr>
        <w:tabs>
          <w:tab w:val="num" w:pos="713"/>
        </w:tabs>
        <w:ind w:left="713" w:hanging="360"/>
      </w:pPr>
      <w:rPr>
        <w:rFonts w:ascii="Courier New" w:hAnsi="Courier New" w:hint="default"/>
      </w:rPr>
    </w:lvl>
    <w:lvl w:ilvl="2" w:tplc="04190005" w:tentative="1">
      <w:start w:val="1"/>
      <w:numFmt w:val="bullet"/>
      <w:lvlText w:val=""/>
      <w:lvlJc w:val="left"/>
      <w:pPr>
        <w:tabs>
          <w:tab w:val="num" w:pos="1433"/>
        </w:tabs>
        <w:ind w:left="1433" w:hanging="360"/>
      </w:pPr>
      <w:rPr>
        <w:rFonts w:ascii="Wingdings" w:hAnsi="Wingdings" w:hint="default"/>
      </w:rPr>
    </w:lvl>
    <w:lvl w:ilvl="3" w:tplc="04190001" w:tentative="1">
      <w:start w:val="1"/>
      <w:numFmt w:val="bullet"/>
      <w:lvlText w:val=""/>
      <w:lvlJc w:val="left"/>
      <w:pPr>
        <w:tabs>
          <w:tab w:val="num" w:pos="2153"/>
        </w:tabs>
        <w:ind w:left="2153" w:hanging="360"/>
      </w:pPr>
      <w:rPr>
        <w:rFonts w:ascii="Symbol" w:hAnsi="Symbol" w:hint="default"/>
      </w:rPr>
    </w:lvl>
    <w:lvl w:ilvl="4" w:tplc="04190003" w:tentative="1">
      <w:start w:val="1"/>
      <w:numFmt w:val="bullet"/>
      <w:lvlText w:val="o"/>
      <w:lvlJc w:val="left"/>
      <w:pPr>
        <w:tabs>
          <w:tab w:val="num" w:pos="2873"/>
        </w:tabs>
        <w:ind w:left="2873" w:hanging="360"/>
      </w:pPr>
      <w:rPr>
        <w:rFonts w:ascii="Courier New" w:hAnsi="Courier New" w:hint="default"/>
      </w:rPr>
    </w:lvl>
    <w:lvl w:ilvl="5" w:tplc="04190005" w:tentative="1">
      <w:start w:val="1"/>
      <w:numFmt w:val="bullet"/>
      <w:lvlText w:val=""/>
      <w:lvlJc w:val="left"/>
      <w:pPr>
        <w:tabs>
          <w:tab w:val="num" w:pos="3593"/>
        </w:tabs>
        <w:ind w:left="3593" w:hanging="360"/>
      </w:pPr>
      <w:rPr>
        <w:rFonts w:ascii="Wingdings" w:hAnsi="Wingdings" w:hint="default"/>
      </w:rPr>
    </w:lvl>
    <w:lvl w:ilvl="6" w:tplc="04190001" w:tentative="1">
      <w:start w:val="1"/>
      <w:numFmt w:val="bullet"/>
      <w:lvlText w:val=""/>
      <w:lvlJc w:val="left"/>
      <w:pPr>
        <w:tabs>
          <w:tab w:val="num" w:pos="4313"/>
        </w:tabs>
        <w:ind w:left="4313" w:hanging="360"/>
      </w:pPr>
      <w:rPr>
        <w:rFonts w:ascii="Symbol" w:hAnsi="Symbol" w:hint="default"/>
      </w:rPr>
    </w:lvl>
    <w:lvl w:ilvl="7" w:tplc="04190003" w:tentative="1">
      <w:start w:val="1"/>
      <w:numFmt w:val="bullet"/>
      <w:lvlText w:val="o"/>
      <w:lvlJc w:val="left"/>
      <w:pPr>
        <w:tabs>
          <w:tab w:val="num" w:pos="5033"/>
        </w:tabs>
        <w:ind w:left="5033" w:hanging="360"/>
      </w:pPr>
      <w:rPr>
        <w:rFonts w:ascii="Courier New" w:hAnsi="Courier New" w:hint="default"/>
      </w:rPr>
    </w:lvl>
    <w:lvl w:ilvl="8" w:tplc="04190005" w:tentative="1">
      <w:start w:val="1"/>
      <w:numFmt w:val="bullet"/>
      <w:lvlText w:val=""/>
      <w:lvlJc w:val="left"/>
      <w:pPr>
        <w:tabs>
          <w:tab w:val="num" w:pos="5753"/>
        </w:tabs>
        <w:ind w:left="5753" w:hanging="360"/>
      </w:pPr>
      <w:rPr>
        <w:rFonts w:ascii="Wingdings" w:hAnsi="Wingdings" w:hint="default"/>
      </w:rPr>
    </w:lvl>
  </w:abstractNum>
  <w:abstractNum w:abstractNumId="13">
    <w:nsid w:val="281F5B5E"/>
    <w:multiLevelType w:val="hybridMultilevel"/>
    <w:tmpl w:val="F07EDC64"/>
    <w:lvl w:ilvl="0" w:tplc="65F8611E">
      <w:start w:val="1"/>
      <w:numFmt w:val="bullet"/>
      <w:lvlText w:val="►"/>
      <w:lvlJc w:val="left"/>
      <w:pPr>
        <w:ind w:left="720" w:hanging="360"/>
      </w:pPr>
      <w:rPr>
        <w:rFonts w:ascii="Times New Roman" w:hAnsi="Times New Roman" w:cs="Times New Roman"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B45D9"/>
    <w:multiLevelType w:val="hybridMultilevel"/>
    <w:tmpl w:val="BDDADE60"/>
    <w:lvl w:ilvl="0" w:tplc="65F8611E">
      <w:start w:val="1"/>
      <w:numFmt w:val="bullet"/>
      <w:lvlText w:val="►"/>
      <w:lvlJc w:val="left"/>
      <w:pPr>
        <w:ind w:left="720" w:hanging="360"/>
      </w:pPr>
      <w:rPr>
        <w:rFonts w:ascii="Times New Roman" w:hAnsi="Times New Roman" w:cs="Times New Roman"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CC0F63"/>
    <w:multiLevelType w:val="hybridMultilevel"/>
    <w:tmpl w:val="E1EE15EA"/>
    <w:lvl w:ilvl="0" w:tplc="E5DA6F26">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5F5C76"/>
    <w:multiLevelType w:val="hybridMultilevel"/>
    <w:tmpl w:val="ACF488C0"/>
    <w:lvl w:ilvl="0" w:tplc="0A2CB6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2DD16E29"/>
    <w:multiLevelType w:val="hybridMultilevel"/>
    <w:tmpl w:val="C41C144A"/>
    <w:lvl w:ilvl="0" w:tplc="5DCE10B2">
      <w:start w:val="1"/>
      <w:numFmt w:val="bullet"/>
      <w:lvlText w:val="►"/>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35627"/>
    <w:multiLevelType w:val="hybridMultilevel"/>
    <w:tmpl w:val="DD72DC60"/>
    <w:lvl w:ilvl="0" w:tplc="5DCE10B2">
      <w:start w:val="1"/>
      <w:numFmt w:val="bullet"/>
      <w:lvlText w:val="►"/>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A7802"/>
    <w:multiLevelType w:val="hybridMultilevel"/>
    <w:tmpl w:val="73002090"/>
    <w:lvl w:ilvl="0" w:tplc="043F0001">
      <w:start w:val="1"/>
      <w:numFmt w:val="bullet"/>
      <w:lvlText w:val=""/>
      <w:lvlJc w:val="left"/>
      <w:pPr>
        <w:ind w:left="795" w:hanging="360"/>
      </w:pPr>
      <w:rPr>
        <w:rFonts w:ascii="Symbol" w:hAnsi="Symbol" w:hint="default"/>
      </w:rPr>
    </w:lvl>
    <w:lvl w:ilvl="1" w:tplc="043F0003" w:tentative="1">
      <w:start w:val="1"/>
      <w:numFmt w:val="bullet"/>
      <w:lvlText w:val="o"/>
      <w:lvlJc w:val="left"/>
      <w:pPr>
        <w:ind w:left="1515" w:hanging="360"/>
      </w:pPr>
      <w:rPr>
        <w:rFonts w:ascii="Courier New" w:hAnsi="Courier New" w:cs="Courier New" w:hint="default"/>
      </w:rPr>
    </w:lvl>
    <w:lvl w:ilvl="2" w:tplc="043F0005" w:tentative="1">
      <w:start w:val="1"/>
      <w:numFmt w:val="bullet"/>
      <w:lvlText w:val=""/>
      <w:lvlJc w:val="left"/>
      <w:pPr>
        <w:ind w:left="2235" w:hanging="360"/>
      </w:pPr>
      <w:rPr>
        <w:rFonts w:ascii="Wingdings" w:hAnsi="Wingdings" w:hint="default"/>
      </w:rPr>
    </w:lvl>
    <w:lvl w:ilvl="3" w:tplc="043F0001" w:tentative="1">
      <w:start w:val="1"/>
      <w:numFmt w:val="bullet"/>
      <w:lvlText w:val=""/>
      <w:lvlJc w:val="left"/>
      <w:pPr>
        <w:ind w:left="2955" w:hanging="360"/>
      </w:pPr>
      <w:rPr>
        <w:rFonts w:ascii="Symbol" w:hAnsi="Symbol" w:hint="default"/>
      </w:rPr>
    </w:lvl>
    <w:lvl w:ilvl="4" w:tplc="043F0003" w:tentative="1">
      <w:start w:val="1"/>
      <w:numFmt w:val="bullet"/>
      <w:lvlText w:val="o"/>
      <w:lvlJc w:val="left"/>
      <w:pPr>
        <w:ind w:left="3675" w:hanging="360"/>
      </w:pPr>
      <w:rPr>
        <w:rFonts w:ascii="Courier New" w:hAnsi="Courier New" w:cs="Courier New" w:hint="default"/>
      </w:rPr>
    </w:lvl>
    <w:lvl w:ilvl="5" w:tplc="043F0005" w:tentative="1">
      <w:start w:val="1"/>
      <w:numFmt w:val="bullet"/>
      <w:lvlText w:val=""/>
      <w:lvlJc w:val="left"/>
      <w:pPr>
        <w:ind w:left="4395" w:hanging="360"/>
      </w:pPr>
      <w:rPr>
        <w:rFonts w:ascii="Wingdings" w:hAnsi="Wingdings" w:hint="default"/>
      </w:rPr>
    </w:lvl>
    <w:lvl w:ilvl="6" w:tplc="043F0001" w:tentative="1">
      <w:start w:val="1"/>
      <w:numFmt w:val="bullet"/>
      <w:lvlText w:val=""/>
      <w:lvlJc w:val="left"/>
      <w:pPr>
        <w:ind w:left="5115" w:hanging="360"/>
      </w:pPr>
      <w:rPr>
        <w:rFonts w:ascii="Symbol" w:hAnsi="Symbol" w:hint="default"/>
      </w:rPr>
    </w:lvl>
    <w:lvl w:ilvl="7" w:tplc="043F0003" w:tentative="1">
      <w:start w:val="1"/>
      <w:numFmt w:val="bullet"/>
      <w:lvlText w:val="o"/>
      <w:lvlJc w:val="left"/>
      <w:pPr>
        <w:ind w:left="5835" w:hanging="360"/>
      </w:pPr>
      <w:rPr>
        <w:rFonts w:ascii="Courier New" w:hAnsi="Courier New" w:cs="Courier New" w:hint="default"/>
      </w:rPr>
    </w:lvl>
    <w:lvl w:ilvl="8" w:tplc="043F0005" w:tentative="1">
      <w:start w:val="1"/>
      <w:numFmt w:val="bullet"/>
      <w:lvlText w:val=""/>
      <w:lvlJc w:val="left"/>
      <w:pPr>
        <w:ind w:left="6555" w:hanging="360"/>
      </w:pPr>
      <w:rPr>
        <w:rFonts w:ascii="Wingdings" w:hAnsi="Wingdings" w:hint="default"/>
      </w:rPr>
    </w:lvl>
  </w:abstractNum>
  <w:abstractNum w:abstractNumId="20">
    <w:nsid w:val="4A921A8E"/>
    <w:multiLevelType w:val="hybridMultilevel"/>
    <w:tmpl w:val="C75494AC"/>
    <w:lvl w:ilvl="0" w:tplc="E92E15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649F1"/>
    <w:multiLevelType w:val="hybridMultilevel"/>
    <w:tmpl w:val="7B921570"/>
    <w:lvl w:ilvl="0" w:tplc="C2C21DA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7E5815"/>
    <w:multiLevelType w:val="hybridMultilevel"/>
    <w:tmpl w:val="E93681C0"/>
    <w:lvl w:ilvl="0" w:tplc="E5DA6F26">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9B4103"/>
    <w:multiLevelType w:val="hybridMultilevel"/>
    <w:tmpl w:val="8C96C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505011"/>
    <w:multiLevelType w:val="hybridMultilevel"/>
    <w:tmpl w:val="BEE4CC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3CD35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5520514"/>
    <w:multiLevelType w:val="hybridMultilevel"/>
    <w:tmpl w:val="F794A3DA"/>
    <w:lvl w:ilvl="0" w:tplc="977E52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57021"/>
    <w:multiLevelType w:val="hybridMultilevel"/>
    <w:tmpl w:val="FE4C47B0"/>
    <w:lvl w:ilvl="0" w:tplc="5DCE10B2">
      <w:start w:val="1"/>
      <w:numFmt w:val="bullet"/>
      <w:lvlText w:val="►"/>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901076"/>
    <w:multiLevelType w:val="hybridMultilevel"/>
    <w:tmpl w:val="844605B8"/>
    <w:lvl w:ilvl="0" w:tplc="5DCE10B2">
      <w:start w:val="1"/>
      <w:numFmt w:val="bullet"/>
      <w:lvlText w:val="►"/>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A22C20"/>
    <w:multiLevelType w:val="hybridMultilevel"/>
    <w:tmpl w:val="0F50CF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ECA3224"/>
    <w:multiLevelType w:val="hybridMultilevel"/>
    <w:tmpl w:val="7C4C097A"/>
    <w:lvl w:ilvl="0" w:tplc="0A2CB6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4C05668"/>
    <w:multiLevelType w:val="hybridMultilevel"/>
    <w:tmpl w:val="BFD0266E"/>
    <w:lvl w:ilvl="0" w:tplc="605AE8F0">
      <w:start w:val="1"/>
      <w:numFmt w:val="bullet"/>
      <w:lvlText w:val=""/>
      <w:lvlJc w:val="left"/>
      <w:pPr>
        <w:tabs>
          <w:tab w:val="num" w:pos="1211"/>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CD725D"/>
    <w:multiLevelType w:val="hybridMultilevel"/>
    <w:tmpl w:val="7814F1D6"/>
    <w:lvl w:ilvl="0" w:tplc="0A2CB6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AE64499"/>
    <w:multiLevelType w:val="hybridMultilevel"/>
    <w:tmpl w:val="AF943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4C0E62"/>
    <w:multiLevelType w:val="hybridMultilevel"/>
    <w:tmpl w:val="926EEFC6"/>
    <w:lvl w:ilvl="0" w:tplc="D6F651DA">
      <w:numFmt w:val="bullet"/>
      <w:lvlText w:val="-"/>
      <w:lvlJc w:val="left"/>
      <w:pPr>
        <w:ind w:left="720" w:hanging="360"/>
      </w:pPr>
      <w:rPr>
        <w:rFonts w:ascii="Times New Roman" w:eastAsia="Times New Roman" w:hAnsi="Times New Roman"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0E95BFA"/>
    <w:multiLevelType w:val="hybridMultilevel"/>
    <w:tmpl w:val="A0B4C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782FBD"/>
    <w:multiLevelType w:val="hybridMultilevel"/>
    <w:tmpl w:val="415AA2FC"/>
    <w:lvl w:ilvl="0" w:tplc="45FEA24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3B66A79"/>
    <w:multiLevelType w:val="hybridMultilevel"/>
    <w:tmpl w:val="F1AAC094"/>
    <w:lvl w:ilvl="0" w:tplc="0A2CB6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632359E"/>
    <w:multiLevelType w:val="multilevel"/>
    <w:tmpl w:val="04190023"/>
    <w:lvl w:ilvl="0">
      <w:start w:val="1"/>
      <w:numFmt w:val="upperRoman"/>
      <w:pStyle w:val="1"/>
      <w:lvlText w:val="Article %1."/>
      <w:lvlJc w:val="left"/>
      <w:pPr>
        <w:tabs>
          <w:tab w:val="num" w:pos="1440"/>
        </w:tabs>
      </w:pPr>
      <w:rPr>
        <w:rFonts w:cs="Times New Roman"/>
      </w:rPr>
    </w:lvl>
    <w:lvl w:ilvl="1">
      <w:start w:val="1"/>
      <w:numFmt w:val="decimalZero"/>
      <w:pStyle w:val="2"/>
      <w:isLgl/>
      <w:lvlText w:val="Section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nsid w:val="7EF00E80"/>
    <w:multiLevelType w:val="hybridMultilevel"/>
    <w:tmpl w:val="33E8D9C4"/>
    <w:lvl w:ilvl="0" w:tplc="E5DA6F26">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24"/>
  </w:num>
  <w:num w:numId="4">
    <w:abstractNumId w:val="33"/>
  </w:num>
  <w:num w:numId="5">
    <w:abstractNumId w:val="23"/>
  </w:num>
  <w:num w:numId="6">
    <w:abstractNumId w:val="38"/>
  </w:num>
  <w:num w:numId="7">
    <w:abstractNumId w:val="31"/>
  </w:num>
  <w:num w:numId="8">
    <w:abstractNumId w:val="21"/>
  </w:num>
  <w:num w:numId="9">
    <w:abstractNumId w:val="12"/>
  </w:num>
  <w:num w:numId="10">
    <w:abstractNumId w:val="25"/>
  </w:num>
  <w:num w:numId="11">
    <w:abstractNumId w:val="22"/>
  </w:num>
  <w:num w:numId="12">
    <w:abstractNumId w:val="39"/>
  </w:num>
  <w:num w:numId="13">
    <w:abstractNumId w:val="1"/>
  </w:num>
  <w:num w:numId="14">
    <w:abstractNumId w:val="11"/>
  </w:num>
  <w:num w:numId="15">
    <w:abstractNumId w:val="19"/>
  </w:num>
  <w:num w:numId="16">
    <w:abstractNumId w:val="26"/>
  </w:num>
  <w:num w:numId="17">
    <w:abstractNumId w:val="20"/>
  </w:num>
  <w:num w:numId="18">
    <w:abstractNumId w:val="15"/>
  </w:num>
  <w:num w:numId="19">
    <w:abstractNumId w:val="6"/>
  </w:num>
  <w:num w:numId="20">
    <w:abstractNumId w:val="7"/>
  </w:num>
  <w:num w:numId="21">
    <w:abstractNumId w:val="10"/>
  </w:num>
  <w:num w:numId="22">
    <w:abstractNumId w:val="18"/>
  </w:num>
  <w:num w:numId="23">
    <w:abstractNumId w:val="27"/>
  </w:num>
  <w:num w:numId="24">
    <w:abstractNumId w:val="28"/>
  </w:num>
  <w:num w:numId="25">
    <w:abstractNumId w:val="17"/>
  </w:num>
  <w:num w:numId="26">
    <w:abstractNumId w:val="3"/>
  </w:num>
  <w:num w:numId="27">
    <w:abstractNumId w:val="13"/>
  </w:num>
  <w:num w:numId="28">
    <w:abstractNumId w:val="14"/>
  </w:num>
  <w:num w:numId="29">
    <w:abstractNumId w:val="34"/>
  </w:num>
  <w:num w:numId="30">
    <w:abstractNumId w:val="9"/>
  </w:num>
  <w:num w:numId="31">
    <w:abstractNumId w:val="29"/>
  </w:num>
  <w:num w:numId="32">
    <w:abstractNumId w:val="2"/>
  </w:num>
  <w:num w:numId="33">
    <w:abstractNumId w:val="16"/>
  </w:num>
  <w:num w:numId="34">
    <w:abstractNumId w:val="37"/>
  </w:num>
  <w:num w:numId="35">
    <w:abstractNumId w:val="8"/>
  </w:num>
  <w:num w:numId="36">
    <w:abstractNumId w:val="5"/>
  </w:num>
  <w:num w:numId="37">
    <w:abstractNumId w:val="32"/>
  </w:num>
  <w:num w:numId="38">
    <w:abstractNumId w:val="36"/>
  </w:num>
  <w:num w:numId="39">
    <w:abstractNumId w:val="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AB"/>
    <w:rsid w:val="00005652"/>
    <w:rsid w:val="0001475B"/>
    <w:rsid w:val="00014B77"/>
    <w:rsid w:val="00017E0B"/>
    <w:rsid w:val="00020D20"/>
    <w:rsid w:val="00021744"/>
    <w:rsid w:val="0002189C"/>
    <w:rsid w:val="0002355E"/>
    <w:rsid w:val="00030BC9"/>
    <w:rsid w:val="0004548C"/>
    <w:rsid w:val="00046618"/>
    <w:rsid w:val="00050352"/>
    <w:rsid w:val="00050D01"/>
    <w:rsid w:val="000540DB"/>
    <w:rsid w:val="00054B43"/>
    <w:rsid w:val="00067F35"/>
    <w:rsid w:val="00070C22"/>
    <w:rsid w:val="00070CFE"/>
    <w:rsid w:val="0007139A"/>
    <w:rsid w:val="0007211B"/>
    <w:rsid w:val="0007276A"/>
    <w:rsid w:val="00074845"/>
    <w:rsid w:val="0008436E"/>
    <w:rsid w:val="0008440C"/>
    <w:rsid w:val="00084585"/>
    <w:rsid w:val="00084FAD"/>
    <w:rsid w:val="00085466"/>
    <w:rsid w:val="00086CC7"/>
    <w:rsid w:val="000912D4"/>
    <w:rsid w:val="000A6FC7"/>
    <w:rsid w:val="000A7284"/>
    <w:rsid w:val="000B1EF0"/>
    <w:rsid w:val="000B1F1F"/>
    <w:rsid w:val="000B2123"/>
    <w:rsid w:val="000B6540"/>
    <w:rsid w:val="000C4C08"/>
    <w:rsid w:val="000C5DB5"/>
    <w:rsid w:val="000D0E5E"/>
    <w:rsid w:val="000D2368"/>
    <w:rsid w:val="000D45A7"/>
    <w:rsid w:val="000D7013"/>
    <w:rsid w:val="000E4F1D"/>
    <w:rsid w:val="000E6FAC"/>
    <w:rsid w:val="000F0B07"/>
    <w:rsid w:val="000F1699"/>
    <w:rsid w:val="000F6239"/>
    <w:rsid w:val="001040A4"/>
    <w:rsid w:val="001056EF"/>
    <w:rsid w:val="00106E8F"/>
    <w:rsid w:val="001114EE"/>
    <w:rsid w:val="001161C5"/>
    <w:rsid w:val="00117458"/>
    <w:rsid w:val="001178AB"/>
    <w:rsid w:val="00126E51"/>
    <w:rsid w:val="00130BA9"/>
    <w:rsid w:val="001376F4"/>
    <w:rsid w:val="00137F68"/>
    <w:rsid w:val="00141A14"/>
    <w:rsid w:val="0014263A"/>
    <w:rsid w:val="00142FA5"/>
    <w:rsid w:val="0014471A"/>
    <w:rsid w:val="001507A3"/>
    <w:rsid w:val="00150F54"/>
    <w:rsid w:val="00155049"/>
    <w:rsid w:val="0016158A"/>
    <w:rsid w:val="00163626"/>
    <w:rsid w:val="001649E9"/>
    <w:rsid w:val="00167A8A"/>
    <w:rsid w:val="00171D95"/>
    <w:rsid w:val="001724DF"/>
    <w:rsid w:val="00184D48"/>
    <w:rsid w:val="0019055D"/>
    <w:rsid w:val="0019544B"/>
    <w:rsid w:val="00195B99"/>
    <w:rsid w:val="00195ED2"/>
    <w:rsid w:val="00197F21"/>
    <w:rsid w:val="001A0548"/>
    <w:rsid w:val="001A5672"/>
    <w:rsid w:val="001B3449"/>
    <w:rsid w:val="001B7D31"/>
    <w:rsid w:val="001C054E"/>
    <w:rsid w:val="001C113A"/>
    <w:rsid w:val="001C4022"/>
    <w:rsid w:val="001C4A3C"/>
    <w:rsid w:val="001C57D9"/>
    <w:rsid w:val="001C7FE6"/>
    <w:rsid w:val="001D0A7F"/>
    <w:rsid w:val="001D0C21"/>
    <w:rsid w:val="001D6091"/>
    <w:rsid w:val="001E7989"/>
    <w:rsid w:val="001F0A07"/>
    <w:rsid w:val="00200689"/>
    <w:rsid w:val="00205032"/>
    <w:rsid w:val="0021077E"/>
    <w:rsid w:val="00212BCC"/>
    <w:rsid w:val="00222D38"/>
    <w:rsid w:val="00226DF6"/>
    <w:rsid w:val="00233686"/>
    <w:rsid w:val="002374D2"/>
    <w:rsid w:val="00237561"/>
    <w:rsid w:val="002378B5"/>
    <w:rsid w:val="00240C69"/>
    <w:rsid w:val="00244FBC"/>
    <w:rsid w:val="00253AA6"/>
    <w:rsid w:val="002562F9"/>
    <w:rsid w:val="002575AC"/>
    <w:rsid w:val="00266DEF"/>
    <w:rsid w:val="00267556"/>
    <w:rsid w:val="00267FB8"/>
    <w:rsid w:val="002701C4"/>
    <w:rsid w:val="00271034"/>
    <w:rsid w:val="00280831"/>
    <w:rsid w:val="00287443"/>
    <w:rsid w:val="00291562"/>
    <w:rsid w:val="00292D9F"/>
    <w:rsid w:val="00295B0C"/>
    <w:rsid w:val="00297736"/>
    <w:rsid w:val="00297FFB"/>
    <w:rsid w:val="002A1C64"/>
    <w:rsid w:val="002A5567"/>
    <w:rsid w:val="002A7EF8"/>
    <w:rsid w:val="002B1437"/>
    <w:rsid w:val="002B282D"/>
    <w:rsid w:val="002B68D0"/>
    <w:rsid w:val="002C08CD"/>
    <w:rsid w:val="002C3AA6"/>
    <w:rsid w:val="002C7EE2"/>
    <w:rsid w:val="002D40A4"/>
    <w:rsid w:val="002D709F"/>
    <w:rsid w:val="002D77D1"/>
    <w:rsid w:val="002D7A71"/>
    <w:rsid w:val="002E0D8A"/>
    <w:rsid w:val="002E7C53"/>
    <w:rsid w:val="002F3603"/>
    <w:rsid w:val="002F6C45"/>
    <w:rsid w:val="00300D41"/>
    <w:rsid w:val="00302C20"/>
    <w:rsid w:val="00302F91"/>
    <w:rsid w:val="0030309C"/>
    <w:rsid w:val="003112CE"/>
    <w:rsid w:val="00314BF9"/>
    <w:rsid w:val="003202ED"/>
    <w:rsid w:val="00326D0C"/>
    <w:rsid w:val="00333653"/>
    <w:rsid w:val="00334966"/>
    <w:rsid w:val="0034487A"/>
    <w:rsid w:val="00345713"/>
    <w:rsid w:val="00351F74"/>
    <w:rsid w:val="00353B35"/>
    <w:rsid w:val="00354236"/>
    <w:rsid w:val="003548F9"/>
    <w:rsid w:val="00357E68"/>
    <w:rsid w:val="00365B91"/>
    <w:rsid w:val="00371FEF"/>
    <w:rsid w:val="003734E8"/>
    <w:rsid w:val="003946BC"/>
    <w:rsid w:val="0039671A"/>
    <w:rsid w:val="00397B73"/>
    <w:rsid w:val="003A12C3"/>
    <w:rsid w:val="003A1968"/>
    <w:rsid w:val="003A1F9E"/>
    <w:rsid w:val="003A2C35"/>
    <w:rsid w:val="003A4194"/>
    <w:rsid w:val="003A4908"/>
    <w:rsid w:val="003B4B52"/>
    <w:rsid w:val="003B7C36"/>
    <w:rsid w:val="003C3A9C"/>
    <w:rsid w:val="003D0254"/>
    <w:rsid w:val="003D6D59"/>
    <w:rsid w:val="003E0710"/>
    <w:rsid w:val="003E14F3"/>
    <w:rsid w:val="003E204D"/>
    <w:rsid w:val="003E4377"/>
    <w:rsid w:val="003E5545"/>
    <w:rsid w:val="003F310D"/>
    <w:rsid w:val="003F7BF0"/>
    <w:rsid w:val="004005F0"/>
    <w:rsid w:val="00403CC4"/>
    <w:rsid w:val="0040521D"/>
    <w:rsid w:val="004056BE"/>
    <w:rsid w:val="00414F13"/>
    <w:rsid w:val="00422A81"/>
    <w:rsid w:val="00424736"/>
    <w:rsid w:val="004275EE"/>
    <w:rsid w:val="00440A7F"/>
    <w:rsid w:val="004474FC"/>
    <w:rsid w:val="0045034F"/>
    <w:rsid w:val="004513D1"/>
    <w:rsid w:val="0045152B"/>
    <w:rsid w:val="00457035"/>
    <w:rsid w:val="00460692"/>
    <w:rsid w:val="00465AC4"/>
    <w:rsid w:val="00470C1A"/>
    <w:rsid w:val="00475DB4"/>
    <w:rsid w:val="00480525"/>
    <w:rsid w:val="00485150"/>
    <w:rsid w:val="004979EE"/>
    <w:rsid w:val="00497B16"/>
    <w:rsid w:val="004A4BDA"/>
    <w:rsid w:val="004B74C6"/>
    <w:rsid w:val="004C194E"/>
    <w:rsid w:val="004C4A25"/>
    <w:rsid w:val="004C7010"/>
    <w:rsid w:val="004D490D"/>
    <w:rsid w:val="004D7806"/>
    <w:rsid w:val="004E367C"/>
    <w:rsid w:val="004E7339"/>
    <w:rsid w:val="004F2D8B"/>
    <w:rsid w:val="004F5553"/>
    <w:rsid w:val="00500F18"/>
    <w:rsid w:val="00521EAE"/>
    <w:rsid w:val="00530492"/>
    <w:rsid w:val="00542256"/>
    <w:rsid w:val="00545C3C"/>
    <w:rsid w:val="0055238F"/>
    <w:rsid w:val="00553A06"/>
    <w:rsid w:val="00554059"/>
    <w:rsid w:val="00570594"/>
    <w:rsid w:val="00570A32"/>
    <w:rsid w:val="005744D6"/>
    <w:rsid w:val="005757DA"/>
    <w:rsid w:val="00576B36"/>
    <w:rsid w:val="0058045A"/>
    <w:rsid w:val="005811DD"/>
    <w:rsid w:val="00582B8B"/>
    <w:rsid w:val="005857EC"/>
    <w:rsid w:val="00590AD1"/>
    <w:rsid w:val="00592D23"/>
    <w:rsid w:val="00595EFD"/>
    <w:rsid w:val="00597987"/>
    <w:rsid w:val="005A0756"/>
    <w:rsid w:val="005A3E11"/>
    <w:rsid w:val="005B1A21"/>
    <w:rsid w:val="005B35CF"/>
    <w:rsid w:val="005B7782"/>
    <w:rsid w:val="005C4877"/>
    <w:rsid w:val="005C5E76"/>
    <w:rsid w:val="005D1C8E"/>
    <w:rsid w:val="005D3BD9"/>
    <w:rsid w:val="005D3FE7"/>
    <w:rsid w:val="005D48EA"/>
    <w:rsid w:val="005D7784"/>
    <w:rsid w:val="005E186D"/>
    <w:rsid w:val="005E2A6E"/>
    <w:rsid w:val="005E5C1E"/>
    <w:rsid w:val="005E77E4"/>
    <w:rsid w:val="005F1989"/>
    <w:rsid w:val="005F6EC1"/>
    <w:rsid w:val="005F7CBD"/>
    <w:rsid w:val="006054B3"/>
    <w:rsid w:val="00607C56"/>
    <w:rsid w:val="00611792"/>
    <w:rsid w:val="00611866"/>
    <w:rsid w:val="00622742"/>
    <w:rsid w:val="00625374"/>
    <w:rsid w:val="00633BDB"/>
    <w:rsid w:val="00634243"/>
    <w:rsid w:val="00641B3C"/>
    <w:rsid w:val="006422CE"/>
    <w:rsid w:val="00643443"/>
    <w:rsid w:val="006509AC"/>
    <w:rsid w:val="0065196E"/>
    <w:rsid w:val="00652562"/>
    <w:rsid w:val="0065567A"/>
    <w:rsid w:val="006563B0"/>
    <w:rsid w:val="00660B22"/>
    <w:rsid w:val="00660CF9"/>
    <w:rsid w:val="00670813"/>
    <w:rsid w:val="0067244F"/>
    <w:rsid w:val="00673A74"/>
    <w:rsid w:val="00676D80"/>
    <w:rsid w:val="006833BB"/>
    <w:rsid w:val="00684AE2"/>
    <w:rsid w:val="006868A8"/>
    <w:rsid w:val="00687407"/>
    <w:rsid w:val="00692933"/>
    <w:rsid w:val="00692E7D"/>
    <w:rsid w:val="006956E5"/>
    <w:rsid w:val="006A679C"/>
    <w:rsid w:val="006A693C"/>
    <w:rsid w:val="006B3C35"/>
    <w:rsid w:val="006B3CFD"/>
    <w:rsid w:val="006C16DA"/>
    <w:rsid w:val="006C5971"/>
    <w:rsid w:val="006C63A5"/>
    <w:rsid w:val="006E1DC5"/>
    <w:rsid w:val="006E3498"/>
    <w:rsid w:val="006E7868"/>
    <w:rsid w:val="006F28BC"/>
    <w:rsid w:val="006F3FD6"/>
    <w:rsid w:val="0070590C"/>
    <w:rsid w:val="007154A5"/>
    <w:rsid w:val="0071715E"/>
    <w:rsid w:val="007243DF"/>
    <w:rsid w:val="00725E11"/>
    <w:rsid w:val="007318EA"/>
    <w:rsid w:val="00733184"/>
    <w:rsid w:val="00736C09"/>
    <w:rsid w:val="007406EF"/>
    <w:rsid w:val="007429C2"/>
    <w:rsid w:val="00744853"/>
    <w:rsid w:val="00744BC7"/>
    <w:rsid w:val="00745814"/>
    <w:rsid w:val="00745D72"/>
    <w:rsid w:val="00747379"/>
    <w:rsid w:val="0074750C"/>
    <w:rsid w:val="00753B6D"/>
    <w:rsid w:val="00760600"/>
    <w:rsid w:val="00762CE1"/>
    <w:rsid w:val="00763705"/>
    <w:rsid w:val="00763CBB"/>
    <w:rsid w:val="0077123D"/>
    <w:rsid w:val="007727BA"/>
    <w:rsid w:val="0077578D"/>
    <w:rsid w:val="007825F1"/>
    <w:rsid w:val="0079269C"/>
    <w:rsid w:val="0079352C"/>
    <w:rsid w:val="007A441B"/>
    <w:rsid w:val="007A5B9B"/>
    <w:rsid w:val="007A68EE"/>
    <w:rsid w:val="007C0066"/>
    <w:rsid w:val="007C0EEC"/>
    <w:rsid w:val="007C101C"/>
    <w:rsid w:val="007C64D6"/>
    <w:rsid w:val="007C743D"/>
    <w:rsid w:val="007C7DD1"/>
    <w:rsid w:val="007D1369"/>
    <w:rsid w:val="007D1912"/>
    <w:rsid w:val="007D7A35"/>
    <w:rsid w:val="007E36CF"/>
    <w:rsid w:val="007E75E9"/>
    <w:rsid w:val="007E7AA4"/>
    <w:rsid w:val="007F25F0"/>
    <w:rsid w:val="007F3704"/>
    <w:rsid w:val="007F7BE1"/>
    <w:rsid w:val="008013BC"/>
    <w:rsid w:val="00807207"/>
    <w:rsid w:val="00811CFD"/>
    <w:rsid w:val="00812301"/>
    <w:rsid w:val="00815B0B"/>
    <w:rsid w:val="00821490"/>
    <w:rsid w:val="00821737"/>
    <w:rsid w:val="00821FFA"/>
    <w:rsid w:val="00826663"/>
    <w:rsid w:val="00826A39"/>
    <w:rsid w:val="00827360"/>
    <w:rsid w:val="008301C7"/>
    <w:rsid w:val="00833B38"/>
    <w:rsid w:val="00836BE9"/>
    <w:rsid w:val="00837D85"/>
    <w:rsid w:val="00844182"/>
    <w:rsid w:val="00844396"/>
    <w:rsid w:val="00846A55"/>
    <w:rsid w:val="00850C1E"/>
    <w:rsid w:val="008528C6"/>
    <w:rsid w:val="00854A6B"/>
    <w:rsid w:val="00861EA3"/>
    <w:rsid w:val="00862166"/>
    <w:rsid w:val="008636AF"/>
    <w:rsid w:val="008662D5"/>
    <w:rsid w:val="0086709E"/>
    <w:rsid w:val="008735D0"/>
    <w:rsid w:val="00882470"/>
    <w:rsid w:val="00882508"/>
    <w:rsid w:val="008846B9"/>
    <w:rsid w:val="0088628E"/>
    <w:rsid w:val="0088769D"/>
    <w:rsid w:val="008906CF"/>
    <w:rsid w:val="00891227"/>
    <w:rsid w:val="0089188C"/>
    <w:rsid w:val="00891AC1"/>
    <w:rsid w:val="00894DD6"/>
    <w:rsid w:val="00897BE9"/>
    <w:rsid w:val="008A7496"/>
    <w:rsid w:val="008A7C2B"/>
    <w:rsid w:val="008B6F37"/>
    <w:rsid w:val="008B71ED"/>
    <w:rsid w:val="008C5F93"/>
    <w:rsid w:val="008D6CC6"/>
    <w:rsid w:val="008E0648"/>
    <w:rsid w:val="008E5119"/>
    <w:rsid w:val="008F00CE"/>
    <w:rsid w:val="008F0E2C"/>
    <w:rsid w:val="008F1879"/>
    <w:rsid w:val="008F672B"/>
    <w:rsid w:val="00903B5B"/>
    <w:rsid w:val="00903D71"/>
    <w:rsid w:val="00906165"/>
    <w:rsid w:val="00906DDD"/>
    <w:rsid w:val="00912CD8"/>
    <w:rsid w:val="00917C2B"/>
    <w:rsid w:val="00917FD9"/>
    <w:rsid w:val="00920F62"/>
    <w:rsid w:val="00921CDB"/>
    <w:rsid w:val="00922635"/>
    <w:rsid w:val="00937E63"/>
    <w:rsid w:val="0094023B"/>
    <w:rsid w:val="009420C5"/>
    <w:rsid w:val="00942AFA"/>
    <w:rsid w:val="00950A29"/>
    <w:rsid w:val="00953245"/>
    <w:rsid w:val="00955D06"/>
    <w:rsid w:val="0096056E"/>
    <w:rsid w:val="009615B9"/>
    <w:rsid w:val="00962DEA"/>
    <w:rsid w:val="00965F16"/>
    <w:rsid w:val="00966330"/>
    <w:rsid w:val="00966B4B"/>
    <w:rsid w:val="009708A7"/>
    <w:rsid w:val="00972A16"/>
    <w:rsid w:val="0097411D"/>
    <w:rsid w:val="00977A44"/>
    <w:rsid w:val="00981F8B"/>
    <w:rsid w:val="009858A0"/>
    <w:rsid w:val="00986217"/>
    <w:rsid w:val="00986246"/>
    <w:rsid w:val="009907C9"/>
    <w:rsid w:val="00992E1C"/>
    <w:rsid w:val="00993A40"/>
    <w:rsid w:val="00994AAA"/>
    <w:rsid w:val="009970C5"/>
    <w:rsid w:val="009A073A"/>
    <w:rsid w:val="009A4D9A"/>
    <w:rsid w:val="009B1EBD"/>
    <w:rsid w:val="009B1F72"/>
    <w:rsid w:val="009B1FA5"/>
    <w:rsid w:val="009B2A03"/>
    <w:rsid w:val="009B6DFD"/>
    <w:rsid w:val="009C644B"/>
    <w:rsid w:val="009D3AD5"/>
    <w:rsid w:val="009D6429"/>
    <w:rsid w:val="009D7854"/>
    <w:rsid w:val="009E0EFB"/>
    <w:rsid w:val="009E1761"/>
    <w:rsid w:val="009F014C"/>
    <w:rsid w:val="009F017C"/>
    <w:rsid w:val="009F533A"/>
    <w:rsid w:val="009F6246"/>
    <w:rsid w:val="009F641C"/>
    <w:rsid w:val="00A00993"/>
    <w:rsid w:val="00A03267"/>
    <w:rsid w:val="00A073B4"/>
    <w:rsid w:val="00A1268F"/>
    <w:rsid w:val="00A22DCE"/>
    <w:rsid w:val="00A252FB"/>
    <w:rsid w:val="00A256E3"/>
    <w:rsid w:val="00A27D33"/>
    <w:rsid w:val="00A31A3D"/>
    <w:rsid w:val="00A32D08"/>
    <w:rsid w:val="00A32F27"/>
    <w:rsid w:val="00A33E48"/>
    <w:rsid w:val="00A34729"/>
    <w:rsid w:val="00A376A7"/>
    <w:rsid w:val="00A440FE"/>
    <w:rsid w:val="00A4541B"/>
    <w:rsid w:val="00A45519"/>
    <w:rsid w:val="00A5379C"/>
    <w:rsid w:val="00A53C3F"/>
    <w:rsid w:val="00A5473B"/>
    <w:rsid w:val="00A6208F"/>
    <w:rsid w:val="00A627AE"/>
    <w:rsid w:val="00A64396"/>
    <w:rsid w:val="00A759F1"/>
    <w:rsid w:val="00A8577A"/>
    <w:rsid w:val="00A865E3"/>
    <w:rsid w:val="00A93D89"/>
    <w:rsid w:val="00A94286"/>
    <w:rsid w:val="00AA30C1"/>
    <w:rsid w:val="00AA47D1"/>
    <w:rsid w:val="00AA5833"/>
    <w:rsid w:val="00AA7A53"/>
    <w:rsid w:val="00AB030F"/>
    <w:rsid w:val="00AB455F"/>
    <w:rsid w:val="00AC098E"/>
    <w:rsid w:val="00AC651D"/>
    <w:rsid w:val="00AC71A5"/>
    <w:rsid w:val="00AD64B3"/>
    <w:rsid w:val="00AE02F0"/>
    <w:rsid w:val="00AE1BE8"/>
    <w:rsid w:val="00AE6027"/>
    <w:rsid w:val="00AE7BF1"/>
    <w:rsid w:val="00AF2BFD"/>
    <w:rsid w:val="00AF3B84"/>
    <w:rsid w:val="00B01868"/>
    <w:rsid w:val="00B04693"/>
    <w:rsid w:val="00B20E80"/>
    <w:rsid w:val="00B22FEC"/>
    <w:rsid w:val="00B240DE"/>
    <w:rsid w:val="00B309BC"/>
    <w:rsid w:val="00B35863"/>
    <w:rsid w:val="00B35E06"/>
    <w:rsid w:val="00B370DE"/>
    <w:rsid w:val="00B43115"/>
    <w:rsid w:val="00B4622A"/>
    <w:rsid w:val="00B474CB"/>
    <w:rsid w:val="00B50766"/>
    <w:rsid w:val="00B507B3"/>
    <w:rsid w:val="00B51E4E"/>
    <w:rsid w:val="00B542A8"/>
    <w:rsid w:val="00B64D37"/>
    <w:rsid w:val="00B72081"/>
    <w:rsid w:val="00B748B6"/>
    <w:rsid w:val="00B74EB4"/>
    <w:rsid w:val="00B752C3"/>
    <w:rsid w:val="00B832AC"/>
    <w:rsid w:val="00BA184F"/>
    <w:rsid w:val="00BA2020"/>
    <w:rsid w:val="00BB050D"/>
    <w:rsid w:val="00BB0AA3"/>
    <w:rsid w:val="00BB2C2C"/>
    <w:rsid w:val="00BB45FE"/>
    <w:rsid w:val="00BB67C6"/>
    <w:rsid w:val="00BC13A4"/>
    <w:rsid w:val="00BC77E5"/>
    <w:rsid w:val="00BD5BCC"/>
    <w:rsid w:val="00BE1A32"/>
    <w:rsid w:val="00BE2345"/>
    <w:rsid w:val="00BE7D27"/>
    <w:rsid w:val="00BF386E"/>
    <w:rsid w:val="00BF594C"/>
    <w:rsid w:val="00C03A30"/>
    <w:rsid w:val="00C06AC9"/>
    <w:rsid w:val="00C07117"/>
    <w:rsid w:val="00C12481"/>
    <w:rsid w:val="00C13349"/>
    <w:rsid w:val="00C16791"/>
    <w:rsid w:val="00C24035"/>
    <w:rsid w:val="00C241C8"/>
    <w:rsid w:val="00C35FF7"/>
    <w:rsid w:val="00C40AD6"/>
    <w:rsid w:val="00C42FB8"/>
    <w:rsid w:val="00C52A75"/>
    <w:rsid w:val="00C52E3A"/>
    <w:rsid w:val="00C550E6"/>
    <w:rsid w:val="00C55753"/>
    <w:rsid w:val="00C57C97"/>
    <w:rsid w:val="00C57E0D"/>
    <w:rsid w:val="00C61A83"/>
    <w:rsid w:val="00C630B1"/>
    <w:rsid w:val="00C63D72"/>
    <w:rsid w:val="00C64709"/>
    <w:rsid w:val="00C80DFF"/>
    <w:rsid w:val="00C905ED"/>
    <w:rsid w:val="00C931C7"/>
    <w:rsid w:val="00C97407"/>
    <w:rsid w:val="00CA03C0"/>
    <w:rsid w:val="00CA2E76"/>
    <w:rsid w:val="00CA3830"/>
    <w:rsid w:val="00CB757C"/>
    <w:rsid w:val="00CC4A7E"/>
    <w:rsid w:val="00CF3662"/>
    <w:rsid w:val="00CF5CD7"/>
    <w:rsid w:val="00CF6821"/>
    <w:rsid w:val="00CF7716"/>
    <w:rsid w:val="00D0092F"/>
    <w:rsid w:val="00D1712E"/>
    <w:rsid w:val="00D21BDD"/>
    <w:rsid w:val="00D22423"/>
    <w:rsid w:val="00D2526C"/>
    <w:rsid w:val="00D40CFD"/>
    <w:rsid w:val="00D4467E"/>
    <w:rsid w:val="00D53F97"/>
    <w:rsid w:val="00D573AF"/>
    <w:rsid w:val="00D57835"/>
    <w:rsid w:val="00D60CA2"/>
    <w:rsid w:val="00D6124D"/>
    <w:rsid w:val="00D61257"/>
    <w:rsid w:val="00D73A0F"/>
    <w:rsid w:val="00D77A42"/>
    <w:rsid w:val="00D8216B"/>
    <w:rsid w:val="00D8267E"/>
    <w:rsid w:val="00D83FBD"/>
    <w:rsid w:val="00D848ED"/>
    <w:rsid w:val="00D9014D"/>
    <w:rsid w:val="00D934FF"/>
    <w:rsid w:val="00D9791F"/>
    <w:rsid w:val="00DA1238"/>
    <w:rsid w:val="00DA35DB"/>
    <w:rsid w:val="00DB1CD9"/>
    <w:rsid w:val="00DC5AD9"/>
    <w:rsid w:val="00DC673C"/>
    <w:rsid w:val="00DD0A00"/>
    <w:rsid w:val="00DE36AE"/>
    <w:rsid w:val="00DE5089"/>
    <w:rsid w:val="00DE55E1"/>
    <w:rsid w:val="00DF0592"/>
    <w:rsid w:val="00DF4780"/>
    <w:rsid w:val="00DF5EF6"/>
    <w:rsid w:val="00DF7292"/>
    <w:rsid w:val="00E0592C"/>
    <w:rsid w:val="00E11839"/>
    <w:rsid w:val="00E13E1C"/>
    <w:rsid w:val="00E13FFC"/>
    <w:rsid w:val="00E14825"/>
    <w:rsid w:val="00E220E3"/>
    <w:rsid w:val="00E256E0"/>
    <w:rsid w:val="00E323B9"/>
    <w:rsid w:val="00E341C5"/>
    <w:rsid w:val="00E362C6"/>
    <w:rsid w:val="00E429E4"/>
    <w:rsid w:val="00E44C83"/>
    <w:rsid w:val="00E450E3"/>
    <w:rsid w:val="00E51477"/>
    <w:rsid w:val="00E54965"/>
    <w:rsid w:val="00E572C0"/>
    <w:rsid w:val="00E63960"/>
    <w:rsid w:val="00E673DC"/>
    <w:rsid w:val="00E721F5"/>
    <w:rsid w:val="00E72C8C"/>
    <w:rsid w:val="00E72D3E"/>
    <w:rsid w:val="00E72E49"/>
    <w:rsid w:val="00E7402D"/>
    <w:rsid w:val="00E807CE"/>
    <w:rsid w:val="00E9033E"/>
    <w:rsid w:val="00E909AC"/>
    <w:rsid w:val="00E912DC"/>
    <w:rsid w:val="00E9273B"/>
    <w:rsid w:val="00E927EF"/>
    <w:rsid w:val="00EA1035"/>
    <w:rsid w:val="00EA1CCE"/>
    <w:rsid w:val="00EA22A9"/>
    <w:rsid w:val="00EA23E0"/>
    <w:rsid w:val="00EA3963"/>
    <w:rsid w:val="00EA6695"/>
    <w:rsid w:val="00EB4C8A"/>
    <w:rsid w:val="00EB55AB"/>
    <w:rsid w:val="00EB5FA6"/>
    <w:rsid w:val="00EB68CB"/>
    <w:rsid w:val="00EB7822"/>
    <w:rsid w:val="00EC05FC"/>
    <w:rsid w:val="00EC2C9C"/>
    <w:rsid w:val="00EC78DF"/>
    <w:rsid w:val="00ED1169"/>
    <w:rsid w:val="00ED2DE0"/>
    <w:rsid w:val="00ED50E6"/>
    <w:rsid w:val="00EE284D"/>
    <w:rsid w:val="00EF1629"/>
    <w:rsid w:val="00EF3C40"/>
    <w:rsid w:val="00F0113A"/>
    <w:rsid w:val="00F107AD"/>
    <w:rsid w:val="00F11345"/>
    <w:rsid w:val="00F11740"/>
    <w:rsid w:val="00F12C21"/>
    <w:rsid w:val="00F131BD"/>
    <w:rsid w:val="00F237E6"/>
    <w:rsid w:val="00F30BD5"/>
    <w:rsid w:val="00F344A1"/>
    <w:rsid w:val="00F3490F"/>
    <w:rsid w:val="00F35A4F"/>
    <w:rsid w:val="00F42417"/>
    <w:rsid w:val="00F52D63"/>
    <w:rsid w:val="00F54B5F"/>
    <w:rsid w:val="00F563D1"/>
    <w:rsid w:val="00F62758"/>
    <w:rsid w:val="00F638CD"/>
    <w:rsid w:val="00F844EE"/>
    <w:rsid w:val="00F84D8F"/>
    <w:rsid w:val="00FA398C"/>
    <w:rsid w:val="00FA7717"/>
    <w:rsid w:val="00FA7D7F"/>
    <w:rsid w:val="00FB0185"/>
    <w:rsid w:val="00FB48B1"/>
    <w:rsid w:val="00FB5128"/>
    <w:rsid w:val="00FC75B7"/>
    <w:rsid w:val="00FD4D77"/>
    <w:rsid w:val="00FD5BFE"/>
    <w:rsid w:val="00FD6CD9"/>
    <w:rsid w:val="00FD7BE7"/>
    <w:rsid w:val="00FE1C81"/>
    <w:rsid w:val="00FE71D4"/>
    <w:rsid w:val="00FF1F42"/>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4A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5"/>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E5"/>
    <w:rPr>
      <w:rFonts w:ascii="Times New Roman" w:eastAsia="Times New Roman" w:hAnsi="Times New Roman"/>
      <w:sz w:val="24"/>
      <w:szCs w:val="24"/>
      <w:lang w:val="en-GB" w:eastAsia="en-US"/>
    </w:rPr>
  </w:style>
  <w:style w:type="paragraph" w:styleId="1">
    <w:name w:val="heading 1"/>
    <w:basedOn w:val="a"/>
    <w:next w:val="a"/>
    <w:link w:val="10"/>
    <w:uiPriority w:val="99"/>
    <w:qFormat/>
    <w:rsid w:val="00BC77E5"/>
    <w:pPr>
      <w:keepNext/>
      <w:numPr>
        <w:numId w:val="6"/>
      </w:numPr>
      <w:jc w:val="right"/>
      <w:outlineLvl w:val="0"/>
    </w:pPr>
    <w:rPr>
      <w:b/>
      <w:bCs/>
      <w:lang w:val="ru-RU"/>
    </w:rPr>
  </w:style>
  <w:style w:type="paragraph" w:styleId="2">
    <w:name w:val="heading 2"/>
    <w:basedOn w:val="a"/>
    <w:next w:val="a"/>
    <w:link w:val="20"/>
    <w:uiPriority w:val="99"/>
    <w:qFormat/>
    <w:rsid w:val="00BC77E5"/>
    <w:pPr>
      <w:keepNext/>
      <w:numPr>
        <w:ilvl w:val="1"/>
        <w:numId w:val="6"/>
      </w:numPr>
      <w:jc w:val="center"/>
      <w:outlineLvl w:val="1"/>
    </w:pPr>
    <w:rPr>
      <w:b/>
      <w:bCs/>
      <w:lang w:val="ru-RU"/>
    </w:rPr>
  </w:style>
  <w:style w:type="paragraph" w:styleId="3">
    <w:name w:val="heading 3"/>
    <w:basedOn w:val="a"/>
    <w:next w:val="a"/>
    <w:link w:val="30"/>
    <w:uiPriority w:val="99"/>
    <w:qFormat/>
    <w:rsid w:val="00BC77E5"/>
    <w:pPr>
      <w:keepNext/>
      <w:numPr>
        <w:ilvl w:val="2"/>
        <w:numId w:val="6"/>
      </w:numPr>
      <w:outlineLvl w:val="2"/>
    </w:pPr>
    <w:rPr>
      <w:i/>
      <w:iCs/>
      <w:lang w:val="ru-RU"/>
    </w:rPr>
  </w:style>
  <w:style w:type="paragraph" w:styleId="4">
    <w:name w:val="heading 4"/>
    <w:basedOn w:val="a"/>
    <w:next w:val="a"/>
    <w:link w:val="40"/>
    <w:uiPriority w:val="99"/>
    <w:qFormat/>
    <w:rsid w:val="00BC77E5"/>
    <w:pPr>
      <w:keepNext/>
      <w:numPr>
        <w:ilvl w:val="3"/>
        <w:numId w:val="6"/>
      </w:numPr>
      <w:outlineLvl w:val="3"/>
    </w:pPr>
    <w:rPr>
      <w:b/>
      <w:bCs/>
      <w:lang w:val="ru-RU"/>
    </w:rPr>
  </w:style>
  <w:style w:type="paragraph" w:styleId="5">
    <w:name w:val="heading 5"/>
    <w:basedOn w:val="a"/>
    <w:next w:val="a"/>
    <w:link w:val="50"/>
    <w:uiPriority w:val="99"/>
    <w:qFormat/>
    <w:rsid w:val="00BC77E5"/>
    <w:pPr>
      <w:keepNext/>
      <w:numPr>
        <w:ilvl w:val="4"/>
        <w:numId w:val="6"/>
      </w:numPr>
      <w:outlineLvl w:val="4"/>
    </w:pPr>
    <w:rPr>
      <w:b/>
      <w:bCs/>
      <w:i/>
      <w:iCs/>
      <w:lang w:val="ru-RU"/>
    </w:rPr>
  </w:style>
  <w:style w:type="paragraph" w:styleId="6">
    <w:name w:val="heading 6"/>
    <w:basedOn w:val="a"/>
    <w:next w:val="a"/>
    <w:link w:val="60"/>
    <w:uiPriority w:val="99"/>
    <w:qFormat/>
    <w:rsid w:val="00BC77E5"/>
    <w:pPr>
      <w:keepNext/>
      <w:numPr>
        <w:ilvl w:val="5"/>
        <w:numId w:val="6"/>
      </w:numPr>
      <w:jc w:val="both"/>
      <w:outlineLvl w:val="5"/>
    </w:pPr>
    <w:rPr>
      <w:b/>
      <w:bCs/>
      <w:i/>
      <w:iCs/>
      <w:lang w:val="ru-RU"/>
    </w:rPr>
  </w:style>
  <w:style w:type="paragraph" w:styleId="8">
    <w:name w:val="heading 8"/>
    <w:basedOn w:val="a"/>
    <w:next w:val="a"/>
    <w:link w:val="80"/>
    <w:uiPriority w:val="99"/>
    <w:qFormat/>
    <w:rsid w:val="00BC77E5"/>
    <w:pPr>
      <w:numPr>
        <w:ilvl w:val="7"/>
        <w:numId w:val="6"/>
      </w:num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77E5"/>
    <w:rPr>
      <w:rFonts w:ascii="Times New Roman" w:hAnsi="Times New Roman" w:cs="Times New Roman"/>
      <w:b/>
      <w:bCs/>
      <w:sz w:val="24"/>
      <w:szCs w:val="24"/>
    </w:rPr>
  </w:style>
  <w:style w:type="character" w:customStyle="1" w:styleId="20">
    <w:name w:val="Заголовок 2 Знак"/>
    <w:link w:val="2"/>
    <w:uiPriority w:val="99"/>
    <w:locked/>
    <w:rsid w:val="00BC77E5"/>
    <w:rPr>
      <w:rFonts w:ascii="Times New Roman" w:hAnsi="Times New Roman" w:cs="Times New Roman"/>
      <w:b/>
      <w:bCs/>
      <w:sz w:val="24"/>
      <w:szCs w:val="24"/>
    </w:rPr>
  </w:style>
  <w:style w:type="character" w:customStyle="1" w:styleId="30">
    <w:name w:val="Заголовок 3 Знак"/>
    <w:link w:val="3"/>
    <w:uiPriority w:val="99"/>
    <w:locked/>
    <w:rsid w:val="00BC77E5"/>
    <w:rPr>
      <w:rFonts w:ascii="Times New Roman" w:hAnsi="Times New Roman" w:cs="Times New Roman"/>
      <w:i/>
      <w:iCs/>
      <w:sz w:val="24"/>
      <w:szCs w:val="24"/>
    </w:rPr>
  </w:style>
  <w:style w:type="character" w:customStyle="1" w:styleId="40">
    <w:name w:val="Заголовок 4 Знак"/>
    <w:link w:val="4"/>
    <w:uiPriority w:val="99"/>
    <w:locked/>
    <w:rsid w:val="00BC77E5"/>
    <w:rPr>
      <w:rFonts w:ascii="Times New Roman" w:hAnsi="Times New Roman" w:cs="Times New Roman"/>
      <w:b/>
      <w:bCs/>
      <w:sz w:val="24"/>
      <w:szCs w:val="24"/>
    </w:rPr>
  </w:style>
  <w:style w:type="character" w:customStyle="1" w:styleId="50">
    <w:name w:val="Заголовок 5 Знак"/>
    <w:link w:val="5"/>
    <w:uiPriority w:val="99"/>
    <w:locked/>
    <w:rsid w:val="00BC77E5"/>
    <w:rPr>
      <w:rFonts w:ascii="Times New Roman" w:hAnsi="Times New Roman" w:cs="Times New Roman"/>
      <w:b/>
      <w:bCs/>
      <w:i/>
      <w:iCs/>
      <w:sz w:val="24"/>
      <w:szCs w:val="24"/>
    </w:rPr>
  </w:style>
  <w:style w:type="character" w:customStyle="1" w:styleId="60">
    <w:name w:val="Заголовок 6 Знак"/>
    <w:link w:val="6"/>
    <w:uiPriority w:val="99"/>
    <w:locked/>
    <w:rsid w:val="00BC77E5"/>
    <w:rPr>
      <w:rFonts w:ascii="Times New Roman" w:hAnsi="Times New Roman" w:cs="Times New Roman"/>
      <w:b/>
      <w:bCs/>
      <w:i/>
      <w:iCs/>
      <w:sz w:val="24"/>
      <w:szCs w:val="24"/>
    </w:rPr>
  </w:style>
  <w:style w:type="character" w:customStyle="1" w:styleId="80">
    <w:name w:val="Заголовок 8 Знак"/>
    <w:link w:val="8"/>
    <w:uiPriority w:val="99"/>
    <w:locked/>
    <w:rsid w:val="00BC77E5"/>
    <w:rPr>
      <w:rFonts w:ascii="Times New Roman" w:hAnsi="Times New Roman" w:cs="Times New Roman"/>
      <w:i/>
      <w:iCs/>
      <w:sz w:val="24"/>
      <w:szCs w:val="24"/>
      <w:lang w:val="en-GB"/>
    </w:rPr>
  </w:style>
  <w:style w:type="paragraph" w:styleId="a3">
    <w:name w:val="footer"/>
    <w:basedOn w:val="a"/>
    <w:link w:val="a4"/>
    <w:uiPriority w:val="99"/>
    <w:rsid w:val="00BC77E5"/>
    <w:pPr>
      <w:tabs>
        <w:tab w:val="center" w:pos="4153"/>
        <w:tab w:val="right" w:pos="8306"/>
      </w:tabs>
    </w:pPr>
  </w:style>
  <w:style w:type="character" w:customStyle="1" w:styleId="a4">
    <w:name w:val="Нижний колонтитул Знак"/>
    <w:link w:val="a3"/>
    <w:uiPriority w:val="99"/>
    <w:locked/>
    <w:rsid w:val="00BC77E5"/>
    <w:rPr>
      <w:rFonts w:ascii="Times New Roman" w:hAnsi="Times New Roman" w:cs="Times New Roman"/>
      <w:sz w:val="24"/>
      <w:szCs w:val="24"/>
      <w:lang w:val="en-GB"/>
    </w:rPr>
  </w:style>
  <w:style w:type="character" w:styleId="a5">
    <w:name w:val="page number"/>
    <w:uiPriority w:val="5"/>
    <w:rsid w:val="00BC77E5"/>
    <w:rPr>
      <w:rFonts w:cs="Times New Roman"/>
    </w:rPr>
  </w:style>
  <w:style w:type="paragraph" w:styleId="a6">
    <w:name w:val="Body Text"/>
    <w:basedOn w:val="a"/>
    <w:link w:val="a7"/>
    <w:uiPriority w:val="99"/>
    <w:rsid w:val="00BC77E5"/>
    <w:rPr>
      <w:i/>
      <w:iCs/>
      <w:lang w:val="ru-RU"/>
    </w:rPr>
  </w:style>
  <w:style w:type="character" w:customStyle="1" w:styleId="a7">
    <w:name w:val="Основной текст Знак"/>
    <w:link w:val="a6"/>
    <w:uiPriority w:val="99"/>
    <w:locked/>
    <w:rsid w:val="00BC77E5"/>
    <w:rPr>
      <w:rFonts w:ascii="Times New Roman" w:hAnsi="Times New Roman" w:cs="Times New Roman"/>
      <w:i/>
      <w:iCs/>
      <w:sz w:val="24"/>
      <w:szCs w:val="24"/>
    </w:rPr>
  </w:style>
  <w:style w:type="paragraph" w:styleId="21">
    <w:name w:val="Body Text 2"/>
    <w:basedOn w:val="a"/>
    <w:link w:val="22"/>
    <w:uiPriority w:val="99"/>
    <w:rsid w:val="00BC77E5"/>
    <w:pPr>
      <w:jc w:val="both"/>
    </w:pPr>
    <w:rPr>
      <w:lang w:val="ru-RU"/>
    </w:rPr>
  </w:style>
  <w:style w:type="character" w:customStyle="1" w:styleId="22">
    <w:name w:val="Основной текст 2 Знак"/>
    <w:link w:val="21"/>
    <w:uiPriority w:val="99"/>
    <w:locked/>
    <w:rsid w:val="00BC77E5"/>
    <w:rPr>
      <w:rFonts w:ascii="Times New Roman" w:hAnsi="Times New Roman" w:cs="Times New Roman"/>
      <w:sz w:val="24"/>
      <w:szCs w:val="24"/>
    </w:rPr>
  </w:style>
  <w:style w:type="paragraph" w:styleId="31">
    <w:name w:val="Body Text 3"/>
    <w:basedOn w:val="a"/>
    <w:link w:val="32"/>
    <w:uiPriority w:val="99"/>
    <w:rsid w:val="00BC77E5"/>
    <w:pPr>
      <w:jc w:val="both"/>
    </w:pPr>
    <w:rPr>
      <w:b/>
      <w:bCs/>
      <w:lang w:val="ru-RU"/>
    </w:rPr>
  </w:style>
  <w:style w:type="character" w:customStyle="1" w:styleId="32">
    <w:name w:val="Основной текст 3 Знак"/>
    <w:link w:val="31"/>
    <w:uiPriority w:val="99"/>
    <w:locked/>
    <w:rsid w:val="00BC77E5"/>
    <w:rPr>
      <w:rFonts w:ascii="Times New Roman" w:hAnsi="Times New Roman" w:cs="Times New Roman"/>
      <w:b/>
      <w:bCs/>
      <w:sz w:val="24"/>
      <w:szCs w:val="24"/>
    </w:rPr>
  </w:style>
  <w:style w:type="paragraph" w:customStyle="1" w:styleId="Normal1">
    <w:name w:val="Normal1"/>
    <w:uiPriority w:val="99"/>
    <w:rsid w:val="00BC77E5"/>
    <w:pPr>
      <w:spacing w:before="100" w:after="100"/>
    </w:pPr>
    <w:rPr>
      <w:rFonts w:ascii="Times New Roman" w:eastAsia="Times New Roman" w:hAnsi="Times New Roman"/>
      <w:sz w:val="24"/>
    </w:rPr>
  </w:style>
  <w:style w:type="paragraph" w:styleId="a8">
    <w:name w:val="Body Text Indent"/>
    <w:basedOn w:val="a"/>
    <w:link w:val="a9"/>
    <w:uiPriority w:val="99"/>
    <w:rsid w:val="00BC77E5"/>
    <w:pPr>
      <w:spacing w:after="120"/>
      <w:ind w:left="283"/>
    </w:pPr>
  </w:style>
  <w:style w:type="character" w:customStyle="1" w:styleId="a9">
    <w:name w:val="Основной текст с отступом Знак"/>
    <w:link w:val="a8"/>
    <w:uiPriority w:val="99"/>
    <w:locked/>
    <w:rsid w:val="00BC77E5"/>
    <w:rPr>
      <w:rFonts w:ascii="Times New Roman" w:hAnsi="Times New Roman" w:cs="Times New Roman"/>
      <w:sz w:val="24"/>
      <w:szCs w:val="24"/>
      <w:lang w:val="en-GB"/>
    </w:rPr>
  </w:style>
  <w:style w:type="paragraph" w:customStyle="1" w:styleId="aa">
    <w:name w:val="Таблицы (моноширинный)"/>
    <w:basedOn w:val="a"/>
    <w:next w:val="a"/>
    <w:uiPriority w:val="99"/>
    <w:rsid w:val="00BC77E5"/>
    <w:pPr>
      <w:autoSpaceDE w:val="0"/>
      <w:autoSpaceDN w:val="0"/>
      <w:adjustRightInd w:val="0"/>
      <w:jc w:val="both"/>
    </w:pPr>
    <w:rPr>
      <w:rFonts w:ascii="Courier New" w:hAnsi="Courier New" w:cs="Courier New"/>
      <w:sz w:val="20"/>
      <w:szCs w:val="20"/>
      <w:lang w:val="ru-RU" w:eastAsia="ru-RU"/>
    </w:rPr>
  </w:style>
  <w:style w:type="character" w:styleId="ab">
    <w:name w:val="Hyperlink"/>
    <w:uiPriority w:val="99"/>
    <w:rsid w:val="00BC77E5"/>
    <w:rPr>
      <w:rFonts w:cs="Times New Roman"/>
      <w:color w:val="006699"/>
      <w:u w:val="single"/>
    </w:rPr>
  </w:style>
  <w:style w:type="paragraph" w:styleId="ac">
    <w:name w:val="Balloon Text"/>
    <w:basedOn w:val="a"/>
    <w:link w:val="ad"/>
    <w:uiPriority w:val="99"/>
    <w:semiHidden/>
    <w:rsid w:val="00BC77E5"/>
    <w:rPr>
      <w:rFonts w:ascii="Tahoma" w:hAnsi="Tahoma" w:cs="Tahoma"/>
      <w:sz w:val="16"/>
      <w:szCs w:val="16"/>
    </w:rPr>
  </w:style>
  <w:style w:type="character" w:customStyle="1" w:styleId="ad">
    <w:name w:val="Текст выноски Знак"/>
    <w:link w:val="ac"/>
    <w:uiPriority w:val="99"/>
    <w:semiHidden/>
    <w:locked/>
    <w:rsid w:val="00BC77E5"/>
    <w:rPr>
      <w:rFonts w:ascii="Tahoma" w:hAnsi="Tahoma" w:cs="Tahoma"/>
      <w:sz w:val="16"/>
      <w:szCs w:val="16"/>
      <w:lang w:val="en-GB"/>
    </w:rPr>
  </w:style>
  <w:style w:type="paragraph" w:styleId="33">
    <w:name w:val="Body Text Indent 3"/>
    <w:basedOn w:val="a"/>
    <w:link w:val="34"/>
    <w:uiPriority w:val="99"/>
    <w:locked/>
    <w:rsid w:val="00AE7BF1"/>
    <w:pPr>
      <w:spacing w:after="120"/>
      <w:ind w:left="283"/>
    </w:pPr>
    <w:rPr>
      <w:rFonts w:eastAsia="Calibri"/>
      <w:sz w:val="16"/>
      <w:szCs w:val="16"/>
      <w:lang w:val="ru-RU" w:eastAsia="ru-RU"/>
    </w:rPr>
  </w:style>
  <w:style w:type="character" w:customStyle="1" w:styleId="34">
    <w:name w:val="Основной текст с отступом 3 Знак"/>
    <w:link w:val="33"/>
    <w:uiPriority w:val="99"/>
    <w:semiHidden/>
    <w:locked/>
    <w:rsid w:val="005B1A21"/>
    <w:rPr>
      <w:rFonts w:ascii="Times New Roman" w:hAnsi="Times New Roman" w:cs="Times New Roman"/>
      <w:sz w:val="16"/>
      <w:szCs w:val="16"/>
      <w:lang w:val="en-GB" w:eastAsia="en-US"/>
    </w:rPr>
  </w:style>
  <w:style w:type="table" w:styleId="ae">
    <w:name w:val="Table Grid"/>
    <w:basedOn w:val="a1"/>
    <w:rsid w:val="00C57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167A8A"/>
    <w:rPr>
      <w:rFonts w:ascii="Times New Roman" w:eastAsia="Times New Roman" w:hAnsi="Times New Roman"/>
      <w:sz w:val="24"/>
      <w:szCs w:val="24"/>
      <w:lang w:val="en-GB" w:eastAsia="en-US"/>
    </w:rPr>
  </w:style>
  <w:style w:type="character" w:styleId="af0">
    <w:name w:val="annotation reference"/>
    <w:uiPriority w:val="99"/>
    <w:semiHidden/>
    <w:unhideWhenUsed/>
    <w:locked/>
    <w:rsid w:val="00A27D33"/>
    <w:rPr>
      <w:sz w:val="16"/>
      <w:szCs w:val="16"/>
    </w:rPr>
  </w:style>
  <w:style w:type="paragraph" w:styleId="af1">
    <w:name w:val="annotation text"/>
    <w:basedOn w:val="a"/>
    <w:link w:val="af2"/>
    <w:unhideWhenUsed/>
    <w:locked/>
    <w:rsid w:val="00A27D33"/>
    <w:rPr>
      <w:sz w:val="20"/>
      <w:szCs w:val="20"/>
    </w:rPr>
  </w:style>
  <w:style w:type="character" w:customStyle="1" w:styleId="af2">
    <w:name w:val="Текст примечания Знак"/>
    <w:link w:val="af1"/>
    <w:rsid w:val="00A27D33"/>
    <w:rPr>
      <w:rFonts w:ascii="Times New Roman" w:eastAsia="Times New Roman" w:hAnsi="Times New Roman"/>
      <w:sz w:val="20"/>
      <w:szCs w:val="20"/>
      <w:lang w:val="en-GB" w:eastAsia="en-US"/>
    </w:rPr>
  </w:style>
  <w:style w:type="paragraph" w:styleId="af3">
    <w:name w:val="annotation subject"/>
    <w:basedOn w:val="af1"/>
    <w:next w:val="af1"/>
    <w:link w:val="af4"/>
    <w:unhideWhenUsed/>
    <w:locked/>
    <w:rsid w:val="00A27D33"/>
    <w:rPr>
      <w:b/>
      <w:bCs/>
    </w:rPr>
  </w:style>
  <w:style w:type="character" w:customStyle="1" w:styleId="af4">
    <w:name w:val="Тема примечания Знак"/>
    <w:link w:val="af3"/>
    <w:rsid w:val="00A27D33"/>
    <w:rPr>
      <w:rFonts w:ascii="Times New Roman" w:eastAsia="Times New Roman" w:hAnsi="Times New Roman"/>
      <w:b/>
      <w:bCs/>
      <w:sz w:val="20"/>
      <w:szCs w:val="20"/>
      <w:lang w:val="en-GB" w:eastAsia="en-US"/>
    </w:rPr>
  </w:style>
  <w:style w:type="paragraph" w:styleId="af5">
    <w:name w:val="header"/>
    <w:basedOn w:val="a"/>
    <w:link w:val="af6"/>
    <w:uiPriority w:val="99"/>
    <w:unhideWhenUsed/>
    <w:locked/>
    <w:rsid w:val="00920F62"/>
    <w:pPr>
      <w:tabs>
        <w:tab w:val="center" w:pos="4677"/>
        <w:tab w:val="right" w:pos="9355"/>
      </w:tabs>
    </w:pPr>
  </w:style>
  <w:style w:type="character" w:customStyle="1" w:styleId="af6">
    <w:name w:val="Верхний колонтитул Знак"/>
    <w:link w:val="af5"/>
    <w:uiPriority w:val="99"/>
    <w:rsid w:val="00920F62"/>
    <w:rPr>
      <w:rFonts w:ascii="Times New Roman" w:eastAsia="Times New Roman" w:hAnsi="Times New Roman"/>
      <w:sz w:val="24"/>
      <w:szCs w:val="24"/>
      <w:lang w:val="en-GB" w:eastAsia="en-US" w:bidi="ar-SA"/>
    </w:rPr>
  </w:style>
  <w:style w:type="paragraph" w:customStyle="1" w:styleId="Standard">
    <w:name w:val="Standard"/>
    <w:rsid w:val="00EF3C40"/>
    <w:rPr>
      <w:rFonts w:ascii="Times New Roman" w:eastAsia="Times New Roman" w:hAnsi="Times New Roman"/>
      <w:snapToGrid w:val="0"/>
      <w:sz w:val="24"/>
      <w:lang w:val="en-US" w:eastAsia="en-US"/>
    </w:rPr>
  </w:style>
  <w:style w:type="character" w:customStyle="1" w:styleId="UnresolvedMention1">
    <w:name w:val="Unresolved Mention1"/>
    <w:uiPriority w:val="99"/>
    <w:semiHidden/>
    <w:unhideWhenUsed/>
    <w:rsid w:val="003E204D"/>
    <w:rPr>
      <w:color w:val="605E5C"/>
      <w:shd w:val="clear" w:color="auto" w:fill="E1DFDD"/>
    </w:rPr>
  </w:style>
  <w:style w:type="paragraph" w:styleId="af7">
    <w:name w:val="List Paragraph"/>
    <w:basedOn w:val="a"/>
    <w:uiPriority w:val="34"/>
    <w:qFormat/>
    <w:rsid w:val="00EA3963"/>
    <w:pPr>
      <w:ind w:left="720"/>
      <w:contextualSpacing/>
    </w:pPr>
  </w:style>
  <w:style w:type="character" w:customStyle="1" w:styleId="UnresolvedMention">
    <w:name w:val="Unresolved Mention"/>
    <w:basedOn w:val="a0"/>
    <w:uiPriority w:val="99"/>
    <w:semiHidden/>
    <w:unhideWhenUsed/>
    <w:rsid w:val="001C40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5"/>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E5"/>
    <w:rPr>
      <w:rFonts w:ascii="Times New Roman" w:eastAsia="Times New Roman" w:hAnsi="Times New Roman"/>
      <w:sz w:val="24"/>
      <w:szCs w:val="24"/>
      <w:lang w:val="en-GB" w:eastAsia="en-US"/>
    </w:rPr>
  </w:style>
  <w:style w:type="paragraph" w:styleId="1">
    <w:name w:val="heading 1"/>
    <w:basedOn w:val="a"/>
    <w:next w:val="a"/>
    <w:link w:val="10"/>
    <w:uiPriority w:val="99"/>
    <w:qFormat/>
    <w:rsid w:val="00BC77E5"/>
    <w:pPr>
      <w:keepNext/>
      <w:numPr>
        <w:numId w:val="6"/>
      </w:numPr>
      <w:jc w:val="right"/>
      <w:outlineLvl w:val="0"/>
    </w:pPr>
    <w:rPr>
      <w:b/>
      <w:bCs/>
      <w:lang w:val="ru-RU"/>
    </w:rPr>
  </w:style>
  <w:style w:type="paragraph" w:styleId="2">
    <w:name w:val="heading 2"/>
    <w:basedOn w:val="a"/>
    <w:next w:val="a"/>
    <w:link w:val="20"/>
    <w:uiPriority w:val="99"/>
    <w:qFormat/>
    <w:rsid w:val="00BC77E5"/>
    <w:pPr>
      <w:keepNext/>
      <w:numPr>
        <w:ilvl w:val="1"/>
        <w:numId w:val="6"/>
      </w:numPr>
      <w:jc w:val="center"/>
      <w:outlineLvl w:val="1"/>
    </w:pPr>
    <w:rPr>
      <w:b/>
      <w:bCs/>
      <w:lang w:val="ru-RU"/>
    </w:rPr>
  </w:style>
  <w:style w:type="paragraph" w:styleId="3">
    <w:name w:val="heading 3"/>
    <w:basedOn w:val="a"/>
    <w:next w:val="a"/>
    <w:link w:val="30"/>
    <w:uiPriority w:val="99"/>
    <w:qFormat/>
    <w:rsid w:val="00BC77E5"/>
    <w:pPr>
      <w:keepNext/>
      <w:numPr>
        <w:ilvl w:val="2"/>
        <w:numId w:val="6"/>
      </w:numPr>
      <w:outlineLvl w:val="2"/>
    </w:pPr>
    <w:rPr>
      <w:i/>
      <w:iCs/>
      <w:lang w:val="ru-RU"/>
    </w:rPr>
  </w:style>
  <w:style w:type="paragraph" w:styleId="4">
    <w:name w:val="heading 4"/>
    <w:basedOn w:val="a"/>
    <w:next w:val="a"/>
    <w:link w:val="40"/>
    <w:uiPriority w:val="99"/>
    <w:qFormat/>
    <w:rsid w:val="00BC77E5"/>
    <w:pPr>
      <w:keepNext/>
      <w:numPr>
        <w:ilvl w:val="3"/>
        <w:numId w:val="6"/>
      </w:numPr>
      <w:outlineLvl w:val="3"/>
    </w:pPr>
    <w:rPr>
      <w:b/>
      <w:bCs/>
      <w:lang w:val="ru-RU"/>
    </w:rPr>
  </w:style>
  <w:style w:type="paragraph" w:styleId="5">
    <w:name w:val="heading 5"/>
    <w:basedOn w:val="a"/>
    <w:next w:val="a"/>
    <w:link w:val="50"/>
    <w:uiPriority w:val="99"/>
    <w:qFormat/>
    <w:rsid w:val="00BC77E5"/>
    <w:pPr>
      <w:keepNext/>
      <w:numPr>
        <w:ilvl w:val="4"/>
        <w:numId w:val="6"/>
      </w:numPr>
      <w:outlineLvl w:val="4"/>
    </w:pPr>
    <w:rPr>
      <w:b/>
      <w:bCs/>
      <w:i/>
      <w:iCs/>
      <w:lang w:val="ru-RU"/>
    </w:rPr>
  </w:style>
  <w:style w:type="paragraph" w:styleId="6">
    <w:name w:val="heading 6"/>
    <w:basedOn w:val="a"/>
    <w:next w:val="a"/>
    <w:link w:val="60"/>
    <w:uiPriority w:val="99"/>
    <w:qFormat/>
    <w:rsid w:val="00BC77E5"/>
    <w:pPr>
      <w:keepNext/>
      <w:numPr>
        <w:ilvl w:val="5"/>
        <w:numId w:val="6"/>
      </w:numPr>
      <w:jc w:val="both"/>
      <w:outlineLvl w:val="5"/>
    </w:pPr>
    <w:rPr>
      <w:b/>
      <w:bCs/>
      <w:i/>
      <w:iCs/>
      <w:lang w:val="ru-RU"/>
    </w:rPr>
  </w:style>
  <w:style w:type="paragraph" w:styleId="8">
    <w:name w:val="heading 8"/>
    <w:basedOn w:val="a"/>
    <w:next w:val="a"/>
    <w:link w:val="80"/>
    <w:uiPriority w:val="99"/>
    <w:qFormat/>
    <w:rsid w:val="00BC77E5"/>
    <w:pPr>
      <w:numPr>
        <w:ilvl w:val="7"/>
        <w:numId w:val="6"/>
      </w:num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77E5"/>
    <w:rPr>
      <w:rFonts w:ascii="Times New Roman" w:hAnsi="Times New Roman" w:cs="Times New Roman"/>
      <w:b/>
      <w:bCs/>
      <w:sz w:val="24"/>
      <w:szCs w:val="24"/>
    </w:rPr>
  </w:style>
  <w:style w:type="character" w:customStyle="1" w:styleId="20">
    <w:name w:val="Заголовок 2 Знак"/>
    <w:link w:val="2"/>
    <w:uiPriority w:val="99"/>
    <w:locked/>
    <w:rsid w:val="00BC77E5"/>
    <w:rPr>
      <w:rFonts w:ascii="Times New Roman" w:hAnsi="Times New Roman" w:cs="Times New Roman"/>
      <w:b/>
      <w:bCs/>
      <w:sz w:val="24"/>
      <w:szCs w:val="24"/>
    </w:rPr>
  </w:style>
  <w:style w:type="character" w:customStyle="1" w:styleId="30">
    <w:name w:val="Заголовок 3 Знак"/>
    <w:link w:val="3"/>
    <w:uiPriority w:val="99"/>
    <w:locked/>
    <w:rsid w:val="00BC77E5"/>
    <w:rPr>
      <w:rFonts w:ascii="Times New Roman" w:hAnsi="Times New Roman" w:cs="Times New Roman"/>
      <w:i/>
      <w:iCs/>
      <w:sz w:val="24"/>
      <w:szCs w:val="24"/>
    </w:rPr>
  </w:style>
  <w:style w:type="character" w:customStyle="1" w:styleId="40">
    <w:name w:val="Заголовок 4 Знак"/>
    <w:link w:val="4"/>
    <w:uiPriority w:val="99"/>
    <w:locked/>
    <w:rsid w:val="00BC77E5"/>
    <w:rPr>
      <w:rFonts w:ascii="Times New Roman" w:hAnsi="Times New Roman" w:cs="Times New Roman"/>
      <w:b/>
      <w:bCs/>
      <w:sz w:val="24"/>
      <w:szCs w:val="24"/>
    </w:rPr>
  </w:style>
  <w:style w:type="character" w:customStyle="1" w:styleId="50">
    <w:name w:val="Заголовок 5 Знак"/>
    <w:link w:val="5"/>
    <w:uiPriority w:val="99"/>
    <w:locked/>
    <w:rsid w:val="00BC77E5"/>
    <w:rPr>
      <w:rFonts w:ascii="Times New Roman" w:hAnsi="Times New Roman" w:cs="Times New Roman"/>
      <w:b/>
      <w:bCs/>
      <w:i/>
      <w:iCs/>
      <w:sz w:val="24"/>
      <w:szCs w:val="24"/>
    </w:rPr>
  </w:style>
  <w:style w:type="character" w:customStyle="1" w:styleId="60">
    <w:name w:val="Заголовок 6 Знак"/>
    <w:link w:val="6"/>
    <w:uiPriority w:val="99"/>
    <w:locked/>
    <w:rsid w:val="00BC77E5"/>
    <w:rPr>
      <w:rFonts w:ascii="Times New Roman" w:hAnsi="Times New Roman" w:cs="Times New Roman"/>
      <w:b/>
      <w:bCs/>
      <w:i/>
      <w:iCs/>
      <w:sz w:val="24"/>
      <w:szCs w:val="24"/>
    </w:rPr>
  </w:style>
  <w:style w:type="character" w:customStyle="1" w:styleId="80">
    <w:name w:val="Заголовок 8 Знак"/>
    <w:link w:val="8"/>
    <w:uiPriority w:val="99"/>
    <w:locked/>
    <w:rsid w:val="00BC77E5"/>
    <w:rPr>
      <w:rFonts w:ascii="Times New Roman" w:hAnsi="Times New Roman" w:cs="Times New Roman"/>
      <w:i/>
      <w:iCs/>
      <w:sz w:val="24"/>
      <w:szCs w:val="24"/>
      <w:lang w:val="en-GB"/>
    </w:rPr>
  </w:style>
  <w:style w:type="paragraph" w:styleId="a3">
    <w:name w:val="footer"/>
    <w:basedOn w:val="a"/>
    <w:link w:val="a4"/>
    <w:uiPriority w:val="99"/>
    <w:rsid w:val="00BC77E5"/>
    <w:pPr>
      <w:tabs>
        <w:tab w:val="center" w:pos="4153"/>
        <w:tab w:val="right" w:pos="8306"/>
      </w:tabs>
    </w:pPr>
  </w:style>
  <w:style w:type="character" w:customStyle="1" w:styleId="a4">
    <w:name w:val="Нижний колонтитул Знак"/>
    <w:link w:val="a3"/>
    <w:uiPriority w:val="99"/>
    <w:locked/>
    <w:rsid w:val="00BC77E5"/>
    <w:rPr>
      <w:rFonts w:ascii="Times New Roman" w:hAnsi="Times New Roman" w:cs="Times New Roman"/>
      <w:sz w:val="24"/>
      <w:szCs w:val="24"/>
      <w:lang w:val="en-GB"/>
    </w:rPr>
  </w:style>
  <w:style w:type="character" w:styleId="a5">
    <w:name w:val="page number"/>
    <w:uiPriority w:val="5"/>
    <w:rsid w:val="00BC77E5"/>
    <w:rPr>
      <w:rFonts w:cs="Times New Roman"/>
    </w:rPr>
  </w:style>
  <w:style w:type="paragraph" w:styleId="a6">
    <w:name w:val="Body Text"/>
    <w:basedOn w:val="a"/>
    <w:link w:val="a7"/>
    <w:uiPriority w:val="99"/>
    <w:rsid w:val="00BC77E5"/>
    <w:rPr>
      <w:i/>
      <w:iCs/>
      <w:lang w:val="ru-RU"/>
    </w:rPr>
  </w:style>
  <w:style w:type="character" w:customStyle="1" w:styleId="a7">
    <w:name w:val="Основной текст Знак"/>
    <w:link w:val="a6"/>
    <w:uiPriority w:val="99"/>
    <w:locked/>
    <w:rsid w:val="00BC77E5"/>
    <w:rPr>
      <w:rFonts w:ascii="Times New Roman" w:hAnsi="Times New Roman" w:cs="Times New Roman"/>
      <w:i/>
      <w:iCs/>
      <w:sz w:val="24"/>
      <w:szCs w:val="24"/>
    </w:rPr>
  </w:style>
  <w:style w:type="paragraph" w:styleId="21">
    <w:name w:val="Body Text 2"/>
    <w:basedOn w:val="a"/>
    <w:link w:val="22"/>
    <w:uiPriority w:val="99"/>
    <w:rsid w:val="00BC77E5"/>
    <w:pPr>
      <w:jc w:val="both"/>
    </w:pPr>
    <w:rPr>
      <w:lang w:val="ru-RU"/>
    </w:rPr>
  </w:style>
  <w:style w:type="character" w:customStyle="1" w:styleId="22">
    <w:name w:val="Основной текст 2 Знак"/>
    <w:link w:val="21"/>
    <w:uiPriority w:val="99"/>
    <w:locked/>
    <w:rsid w:val="00BC77E5"/>
    <w:rPr>
      <w:rFonts w:ascii="Times New Roman" w:hAnsi="Times New Roman" w:cs="Times New Roman"/>
      <w:sz w:val="24"/>
      <w:szCs w:val="24"/>
    </w:rPr>
  </w:style>
  <w:style w:type="paragraph" w:styleId="31">
    <w:name w:val="Body Text 3"/>
    <w:basedOn w:val="a"/>
    <w:link w:val="32"/>
    <w:uiPriority w:val="99"/>
    <w:rsid w:val="00BC77E5"/>
    <w:pPr>
      <w:jc w:val="both"/>
    </w:pPr>
    <w:rPr>
      <w:b/>
      <w:bCs/>
      <w:lang w:val="ru-RU"/>
    </w:rPr>
  </w:style>
  <w:style w:type="character" w:customStyle="1" w:styleId="32">
    <w:name w:val="Основной текст 3 Знак"/>
    <w:link w:val="31"/>
    <w:uiPriority w:val="99"/>
    <w:locked/>
    <w:rsid w:val="00BC77E5"/>
    <w:rPr>
      <w:rFonts w:ascii="Times New Roman" w:hAnsi="Times New Roman" w:cs="Times New Roman"/>
      <w:b/>
      <w:bCs/>
      <w:sz w:val="24"/>
      <w:szCs w:val="24"/>
    </w:rPr>
  </w:style>
  <w:style w:type="paragraph" w:customStyle="1" w:styleId="Normal1">
    <w:name w:val="Normal1"/>
    <w:uiPriority w:val="99"/>
    <w:rsid w:val="00BC77E5"/>
    <w:pPr>
      <w:spacing w:before="100" w:after="100"/>
    </w:pPr>
    <w:rPr>
      <w:rFonts w:ascii="Times New Roman" w:eastAsia="Times New Roman" w:hAnsi="Times New Roman"/>
      <w:sz w:val="24"/>
    </w:rPr>
  </w:style>
  <w:style w:type="paragraph" w:styleId="a8">
    <w:name w:val="Body Text Indent"/>
    <w:basedOn w:val="a"/>
    <w:link w:val="a9"/>
    <w:uiPriority w:val="99"/>
    <w:rsid w:val="00BC77E5"/>
    <w:pPr>
      <w:spacing w:after="120"/>
      <w:ind w:left="283"/>
    </w:pPr>
  </w:style>
  <w:style w:type="character" w:customStyle="1" w:styleId="a9">
    <w:name w:val="Основной текст с отступом Знак"/>
    <w:link w:val="a8"/>
    <w:uiPriority w:val="99"/>
    <w:locked/>
    <w:rsid w:val="00BC77E5"/>
    <w:rPr>
      <w:rFonts w:ascii="Times New Roman" w:hAnsi="Times New Roman" w:cs="Times New Roman"/>
      <w:sz w:val="24"/>
      <w:szCs w:val="24"/>
      <w:lang w:val="en-GB"/>
    </w:rPr>
  </w:style>
  <w:style w:type="paragraph" w:customStyle="1" w:styleId="aa">
    <w:name w:val="Таблицы (моноширинный)"/>
    <w:basedOn w:val="a"/>
    <w:next w:val="a"/>
    <w:uiPriority w:val="99"/>
    <w:rsid w:val="00BC77E5"/>
    <w:pPr>
      <w:autoSpaceDE w:val="0"/>
      <w:autoSpaceDN w:val="0"/>
      <w:adjustRightInd w:val="0"/>
      <w:jc w:val="both"/>
    </w:pPr>
    <w:rPr>
      <w:rFonts w:ascii="Courier New" w:hAnsi="Courier New" w:cs="Courier New"/>
      <w:sz w:val="20"/>
      <w:szCs w:val="20"/>
      <w:lang w:val="ru-RU" w:eastAsia="ru-RU"/>
    </w:rPr>
  </w:style>
  <w:style w:type="character" w:styleId="ab">
    <w:name w:val="Hyperlink"/>
    <w:uiPriority w:val="99"/>
    <w:rsid w:val="00BC77E5"/>
    <w:rPr>
      <w:rFonts w:cs="Times New Roman"/>
      <w:color w:val="006699"/>
      <w:u w:val="single"/>
    </w:rPr>
  </w:style>
  <w:style w:type="paragraph" w:styleId="ac">
    <w:name w:val="Balloon Text"/>
    <w:basedOn w:val="a"/>
    <w:link w:val="ad"/>
    <w:uiPriority w:val="99"/>
    <w:semiHidden/>
    <w:rsid w:val="00BC77E5"/>
    <w:rPr>
      <w:rFonts w:ascii="Tahoma" w:hAnsi="Tahoma" w:cs="Tahoma"/>
      <w:sz w:val="16"/>
      <w:szCs w:val="16"/>
    </w:rPr>
  </w:style>
  <w:style w:type="character" w:customStyle="1" w:styleId="ad">
    <w:name w:val="Текст выноски Знак"/>
    <w:link w:val="ac"/>
    <w:uiPriority w:val="99"/>
    <w:semiHidden/>
    <w:locked/>
    <w:rsid w:val="00BC77E5"/>
    <w:rPr>
      <w:rFonts w:ascii="Tahoma" w:hAnsi="Tahoma" w:cs="Tahoma"/>
      <w:sz w:val="16"/>
      <w:szCs w:val="16"/>
      <w:lang w:val="en-GB"/>
    </w:rPr>
  </w:style>
  <w:style w:type="paragraph" w:styleId="33">
    <w:name w:val="Body Text Indent 3"/>
    <w:basedOn w:val="a"/>
    <w:link w:val="34"/>
    <w:uiPriority w:val="99"/>
    <w:locked/>
    <w:rsid w:val="00AE7BF1"/>
    <w:pPr>
      <w:spacing w:after="120"/>
      <w:ind w:left="283"/>
    </w:pPr>
    <w:rPr>
      <w:rFonts w:eastAsia="Calibri"/>
      <w:sz w:val="16"/>
      <w:szCs w:val="16"/>
      <w:lang w:val="ru-RU" w:eastAsia="ru-RU"/>
    </w:rPr>
  </w:style>
  <w:style w:type="character" w:customStyle="1" w:styleId="34">
    <w:name w:val="Основной текст с отступом 3 Знак"/>
    <w:link w:val="33"/>
    <w:uiPriority w:val="99"/>
    <w:semiHidden/>
    <w:locked/>
    <w:rsid w:val="005B1A21"/>
    <w:rPr>
      <w:rFonts w:ascii="Times New Roman" w:hAnsi="Times New Roman" w:cs="Times New Roman"/>
      <w:sz w:val="16"/>
      <w:szCs w:val="16"/>
      <w:lang w:val="en-GB" w:eastAsia="en-US"/>
    </w:rPr>
  </w:style>
  <w:style w:type="table" w:styleId="ae">
    <w:name w:val="Table Grid"/>
    <w:basedOn w:val="a1"/>
    <w:rsid w:val="00C57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167A8A"/>
    <w:rPr>
      <w:rFonts w:ascii="Times New Roman" w:eastAsia="Times New Roman" w:hAnsi="Times New Roman"/>
      <w:sz w:val="24"/>
      <w:szCs w:val="24"/>
      <w:lang w:val="en-GB" w:eastAsia="en-US"/>
    </w:rPr>
  </w:style>
  <w:style w:type="character" w:styleId="af0">
    <w:name w:val="annotation reference"/>
    <w:uiPriority w:val="99"/>
    <w:semiHidden/>
    <w:unhideWhenUsed/>
    <w:locked/>
    <w:rsid w:val="00A27D33"/>
    <w:rPr>
      <w:sz w:val="16"/>
      <w:szCs w:val="16"/>
    </w:rPr>
  </w:style>
  <w:style w:type="paragraph" w:styleId="af1">
    <w:name w:val="annotation text"/>
    <w:basedOn w:val="a"/>
    <w:link w:val="af2"/>
    <w:unhideWhenUsed/>
    <w:locked/>
    <w:rsid w:val="00A27D33"/>
    <w:rPr>
      <w:sz w:val="20"/>
      <w:szCs w:val="20"/>
    </w:rPr>
  </w:style>
  <w:style w:type="character" w:customStyle="1" w:styleId="af2">
    <w:name w:val="Текст примечания Знак"/>
    <w:link w:val="af1"/>
    <w:rsid w:val="00A27D33"/>
    <w:rPr>
      <w:rFonts w:ascii="Times New Roman" w:eastAsia="Times New Roman" w:hAnsi="Times New Roman"/>
      <w:sz w:val="20"/>
      <w:szCs w:val="20"/>
      <w:lang w:val="en-GB" w:eastAsia="en-US"/>
    </w:rPr>
  </w:style>
  <w:style w:type="paragraph" w:styleId="af3">
    <w:name w:val="annotation subject"/>
    <w:basedOn w:val="af1"/>
    <w:next w:val="af1"/>
    <w:link w:val="af4"/>
    <w:unhideWhenUsed/>
    <w:locked/>
    <w:rsid w:val="00A27D33"/>
    <w:rPr>
      <w:b/>
      <w:bCs/>
    </w:rPr>
  </w:style>
  <w:style w:type="character" w:customStyle="1" w:styleId="af4">
    <w:name w:val="Тема примечания Знак"/>
    <w:link w:val="af3"/>
    <w:rsid w:val="00A27D33"/>
    <w:rPr>
      <w:rFonts w:ascii="Times New Roman" w:eastAsia="Times New Roman" w:hAnsi="Times New Roman"/>
      <w:b/>
      <w:bCs/>
      <w:sz w:val="20"/>
      <w:szCs w:val="20"/>
      <w:lang w:val="en-GB" w:eastAsia="en-US"/>
    </w:rPr>
  </w:style>
  <w:style w:type="paragraph" w:styleId="af5">
    <w:name w:val="header"/>
    <w:basedOn w:val="a"/>
    <w:link w:val="af6"/>
    <w:uiPriority w:val="99"/>
    <w:unhideWhenUsed/>
    <w:locked/>
    <w:rsid w:val="00920F62"/>
    <w:pPr>
      <w:tabs>
        <w:tab w:val="center" w:pos="4677"/>
        <w:tab w:val="right" w:pos="9355"/>
      </w:tabs>
    </w:pPr>
  </w:style>
  <w:style w:type="character" w:customStyle="1" w:styleId="af6">
    <w:name w:val="Верхний колонтитул Знак"/>
    <w:link w:val="af5"/>
    <w:uiPriority w:val="99"/>
    <w:rsid w:val="00920F62"/>
    <w:rPr>
      <w:rFonts w:ascii="Times New Roman" w:eastAsia="Times New Roman" w:hAnsi="Times New Roman"/>
      <w:sz w:val="24"/>
      <w:szCs w:val="24"/>
      <w:lang w:val="en-GB" w:eastAsia="en-US" w:bidi="ar-SA"/>
    </w:rPr>
  </w:style>
  <w:style w:type="paragraph" w:customStyle="1" w:styleId="Standard">
    <w:name w:val="Standard"/>
    <w:rsid w:val="00EF3C40"/>
    <w:rPr>
      <w:rFonts w:ascii="Times New Roman" w:eastAsia="Times New Roman" w:hAnsi="Times New Roman"/>
      <w:snapToGrid w:val="0"/>
      <w:sz w:val="24"/>
      <w:lang w:val="en-US" w:eastAsia="en-US"/>
    </w:rPr>
  </w:style>
  <w:style w:type="character" w:customStyle="1" w:styleId="UnresolvedMention1">
    <w:name w:val="Unresolved Mention1"/>
    <w:uiPriority w:val="99"/>
    <w:semiHidden/>
    <w:unhideWhenUsed/>
    <w:rsid w:val="003E204D"/>
    <w:rPr>
      <w:color w:val="605E5C"/>
      <w:shd w:val="clear" w:color="auto" w:fill="E1DFDD"/>
    </w:rPr>
  </w:style>
  <w:style w:type="paragraph" w:styleId="af7">
    <w:name w:val="List Paragraph"/>
    <w:basedOn w:val="a"/>
    <w:uiPriority w:val="34"/>
    <w:qFormat/>
    <w:rsid w:val="00EA3963"/>
    <w:pPr>
      <w:ind w:left="720"/>
      <w:contextualSpacing/>
    </w:pPr>
  </w:style>
  <w:style w:type="character" w:customStyle="1" w:styleId="UnresolvedMention">
    <w:name w:val="Unresolved Mention"/>
    <w:basedOn w:val="a0"/>
    <w:uiPriority w:val="99"/>
    <w:semiHidden/>
    <w:unhideWhenUsed/>
    <w:rsid w:val="001C4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5699">
      <w:bodyDiv w:val="1"/>
      <w:marLeft w:val="0"/>
      <w:marRight w:val="0"/>
      <w:marTop w:val="0"/>
      <w:marBottom w:val="0"/>
      <w:divBdr>
        <w:top w:val="none" w:sz="0" w:space="0" w:color="auto"/>
        <w:left w:val="none" w:sz="0" w:space="0" w:color="auto"/>
        <w:bottom w:val="none" w:sz="0" w:space="0" w:color="auto"/>
        <w:right w:val="none" w:sz="0" w:space="0" w:color="auto"/>
      </w:divBdr>
    </w:div>
    <w:div w:id="443185609">
      <w:bodyDiv w:val="1"/>
      <w:marLeft w:val="0"/>
      <w:marRight w:val="0"/>
      <w:marTop w:val="0"/>
      <w:marBottom w:val="0"/>
      <w:divBdr>
        <w:top w:val="none" w:sz="0" w:space="0" w:color="auto"/>
        <w:left w:val="none" w:sz="0" w:space="0" w:color="auto"/>
        <w:bottom w:val="none" w:sz="0" w:space="0" w:color="auto"/>
        <w:right w:val="none" w:sz="0" w:space="0" w:color="auto"/>
      </w:divBdr>
    </w:div>
    <w:div w:id="561721740">
      <w:bodyDiv w:val="1"/>
      <w:marLeft w:val="0"/>
      <w:marRight w:val="0"/>
      <w:marTop w:val="0"/>
      <w:marBottom w:val="0"/>
      <w:divBdr>
        <w:top w:val="none" w:sz="0" w:space="0" w:color="auto"/>
        <w:left w:val="none" w:sz="0" w:space="0" w:color="auto"/>
        <w:bottom w:val="none" w:sz="0" w:space="0" w:color="auto"/>
        <w:right w:val="none" w:sz="0" w:space="0" w:color="auto"/>
      </w:divBdr>
    </w:div>
    <w:div w:id="606933114">
      <w:bodyDiv w:val="1"/>
      <w:marLeft w:val="0"/>
      <w:marRight w:val="0"/>
      <w:marTop w:val="0"/>
      <w:marBottom w:val="0"/>
      <w:divBdr>
        <w:top w:val="none" w:sz="0" w:space="0" w:color="auto"/>
        <w:left w:val="none" w:sz="0" w:space="0" w:color="auto"/>
        <w:bottom w:val="none" w:sz="0" w:space="0" w:color="auto"/>
        <w:right w:val="none" w:sz="0" w:space="0" w:color="auto"/>
      </w:divBdr>
    </w:div>
    <w:div w:id="667172059">
      <w:bodyDiv w:val="1"/>
      <w:marLeft w:val="0"/>
      <w:marRight w:val="0"/>
      <w:marTop w:val="0"/>
      <w:marBottom w:val="0"/>
      <w:divBdr>
        <w:top w:val="none" w:sz="0" w:space="0" w:color="auto"/>
        <w:left w:val="none" w:sz="0" w:space="0" w:color="auto"/>
        <w:bottom w:val="none" w:sz="0" w:space="0" w:color="auto"/>
        <w:right w:val="none" w:sz="0" w:space="0" w:color="auto"/>
      </w:divBdr>
    </w:div>
    <w:div w:id="680476976">
      <w:bodyDiv w:val="1"/>
      <w:marLeft w:val="0"/>
      <w:marRight w:val="0"/>
      <w:marTop w:val="0"/>
      <w:marBottom w:val="0"/>
      <w:divBdr>
        <w:top w:val="none" w:sz="0" w:space="0" w:color="auto"/>
        <w:left w:val="none" w:sz="0" w:space="0" w:color="auto"/>
        <w:bottom w:val="none" w:sz="0" w:space="0" w:color="auto"/>
        <w:right w:val="none" w:sz="0" w:space="0" w:color="auto"/>
      </w:divBdr>
      <w:divsChild>
        <w:div w:id="731925423">
          <w:marLeft w:val="0"/>
          <w:marRight w:val="0"/>
          <w:marTop w:val="0"/>
          <w:marBottom w:val="0"/>
          <w:divBdr>
            <w:top w:val="none" w:sz="0" w:space="0" w:color="auto"/>
            <w:left w:val="none" w:sz="0" w:space="0" w:color="auto"/>
            <w:bottom w:val="none" w:sz="0" w:space="0" w:color="auto"/>
            <w:right w:val="none" w:sz="0" w:space="0" w:color="auto"/>
          </w:divBdr>
          <w:divsChild>
            <w:div w:id="892228431">
              <w:marLeft w:val="0"/>
              <w:marRight w:val="0"/>
              <w:marTop w:val="0"/>
              <w:marBottom w:val="0"/>
              <w:divBdr>
                <w:top w:val="none" w:sz="0" w:space="0" w:color="auto"/>
                <w:left w:val="none" w:sz="0" w:space="0" w:color="auto"/>
                <w:bottom w:val="none" w:sz="0" w:space="0" w:color="auto"/>
                <w:right w:val="none" w:sz="0" w:space="0" w:color="auto"/>
              </w:divBdr>
              <w:divsChild>
                <w:div w:id="1598949111">
                  <w:marLeft w:val="0"/>
                  <w:marRight w:val="0"/>
                  <w:marTop w:val="0"/>
                  <w:marBottom w:val="0"/>
                  <w:divBdr>
                    <w:top w:val="none" w:sz="0" w:space="0" w:color="auto"/>
                    <w:left w:val="none" w:sz="0" w:space="0" w:color="auto"/>
                    <w:bottom w:val="none" w:sz="0" w:space="0" w:color="auto"/>
                    <w:right w:val="none" w:sz="0" w:space="0" w:color="auto"/>
                  </w:divBdr>
                  <w:divsChild>
                    <w:div w:id="529152250">
                      <w:marLeft w:val="0"/>
                      <w:marRight w:val="0"/>
                      <w:marTop w:val="0"/>
                      <w:marBottom w:val="0"/>
                      <w:divBdr>
                        <w:top w:val="none" w:sz="0" w:space="0" w:color="auto"/>
                        <w:left w:val="none" w:sz="0" w:space="0" w:color="auto"/>
                        <w:bottom w:val="none" w:sz="0" w:space="0" w:color="auto"/>
                        <w:right w:val="none" w:sz="0" w:space="0" w:color="auto"/>
                      </w:divBdr>
                      <w:divsChild>
                        <w:div w:id="701519692">
                          <w:marLeft w:val="0"/>
                          <w:marRight w:val="0"/>
                          <w:marTop w:val="0"/>
                          <w:marBottom w:val="0"/>
                          <w:divBdr>
                            <w:top w:val="none" w:sz="0" w:space="0" w:color="auto"/>
                            <w:left w:val="none" w:sz="0" w:space="0" w:color="auto"/>
                            <w:bottom w:val="none" w:sz="0" w:space="0" w:color="auto"/>
                            <w:right w:val="none" w:sz="0" w:space="0" w:color="auto"/>
                          </w:divBdr>
                          <w:divsChild>
                            <w:div w:id="556014355">
                              <w:marLeft w:val="0"/>
                              <w:marRight w:val="0"/>
                              <w:marTop w:val="0"/>
                              <w:marBottom w:val="0"/>
                              <w:divBdr>
                                <w:top w:val="none" w:sz="0" w:space="0" w:color="auto"/>
                                <w:left w:val="none" w:sz="0" w:space="0" w:color="auto"/>
                                <w:bottom w:val="none" w:sz="0" w:space="0" w:color="auto"/>
                                <w:right w:val="none" w:sz="0" w:space="0" w:color="auto"/>
                              </w:divBdr>
                              <w:divsChild>
                                <w:div w:id="1622951231">
                                  <w:marLeft w:val="0"/>
                                  <w:marRight w:val="0"/>
                                  <w:marTop w:val="0"/>
                                  <w:marBottom w:val="0"/>
                                  <w:divBdr>
                                    <w:top w:val="none" w:sz="0" w:space="0" w:color="auto"/>
                                    <w:left w:val="none" w:sz="0" w:space="0" w:color="auto"/>
                                    <w:bottom w:val="none" w:sz="0" w:space="0" w:color="auto"/>
                                    <w:right w:val="none" w:sz="0" w:space="0" w:color="auto"/>
                                  </w:divBdr>
                                  <w:divsChild>
                                    <w:div w:id="1828205270">
                                      <w:marLeft w:val="0"/>
                                      <w:marRight w:val="0"/>
                                      <w:marTop w:val="0"/>
                                      <w:marBottom w:val="0"/>
                                      <w:divBdr>
                                        <w:top w:val="none" w:sz="0" w:space="0" w:color="auto"/>
                                        <w:left w:val="none" w:sz="0" w:space="0" w:color="auto"/>
                                        <w:bottom w:val="none" w:sz="0" w:space="0" w:color="auto"/>
                                        <w:right w:val="none" w:sz="0" w:space="0" w:color="auto"/>
                                      </w:divBdr>
                                      <w:divsChild>
                                        <w:div w:id="1217625239">
                                          <w:marLeft w:val="0"/>
                                          <w:marRight w:val="0"/>
                                          <w:marTop w:val="0"/>
                                          <w:marBottom w:val="495"/>
                                          <w:divBdr>
                                            <w:top w:val="none" w:sz="0" w:space="0" w:color="auto"/>
                                            <w:left w:val="none" w:sz="0" w:space="0" w:color="auto"/>
                                            <w:bottom w:val="none" w:sz="0" w:space="0" w:color="auto"/>
                                            <w:right w:val="none" w:sz="0" w:space="0" w:color="auto"/>
                                          </w:divBdr>
                                          <w:divsChild>
                                            <w:div w:id="7542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964567">
      <w:bodyDiv w:val="1"/>
      <w:marLeft w:val="0"/>
      <w:marRight w:val="0"/>
      <w:marTop w:val="0"/>
      <w:marBottom w:val="0"/>
      <w:divBdr>
        <w:top w:val="none" w:sz="0" w:space="0" w:color="auto"/>
        <w:left w:val="none" w:sz="0" w:space="0" w:color="auto"/>
        <w:bottom w:val="none" w:sz="0" w:space="0" w:color="auto"/>
        <w:right w:val="none" w:sz="0" w:space="0" w:color="auto"/>
      </w:divBdr>
      <w:divsChild>
        <w:div w:id="885458528">
          <w:marLeft w:val="0"/>
          <w:marRight w:val="0"/>
          <w:marTop w:val="0"/>
          <w:marBottom w:val="0"/>
          <w:divBdr>
            <w:top w:val="none" w:sz="0" w:space="0" w:color="auto"/>
            <w:left w:val="none" w:sz="0" w:space="0" w:color="auto"/>
            <w:bottom w:val="none" w:sz="0" w:space="0" w:color="auto"/>
            <w:right w:val="none" w:sz="0" w:space="0" w:color="auto"/>
          </w:divBdr>
          <w:divsChild>
            <w:div w:id="1861968517">
              <w:marLeft w:val="0"/>
              <w:marRight w:val="0"/>
              <w:marTop w:val="0"/>
              <w:marBottom w:val="0"/>
              <w:divBdr>
                <w:top w:val="none" w:sz="0" w:space="0" w:color="auto"/>
                <w:left w:val="none" w:sz="0" w:space="0" w:color="auto"/>
                <w:bottom w:val="none" w:sz="0" w:space="0" w:color="auto"/>
                <w:right w:val="none" w:sz="0" w:space="0" w:color="auto"/>
              </w:divBdr>
              <w:divsChild>
                <w:div w:id="1787658195">
                  <w:marLeft w:val="0"/>
                  <w:marRight w:val="0"/>
                  <w:marTop w:val="0"/>
                  <w:marBottom w:val="0"/>
                  <w:divBdr>
                    <w:top w:val="none" w:sz="0" w:space="0" w:color="auto"/>
                    <w:left w:val="none" w:sz="0" w:space="0" w:color="auto"/>
                    <w:bottom w:val="none" w:sz="0" w:space="0" w:color="auto"/>
                    <w:right w:val="none" w:sz="0" w:space="0" w:color="auto"/>
                  </w:divBdr>
                  <w:divsChild>
                    <w:div w:id="1358003285">
                      <w:marLeft w:val="0"/>
                      <w:marRight w:val="0"/>
                      <w:marTop w:val="0"/>
                      <w:marBottom w:val="0"/>
                      <w:divBdr>
                        <w:top w:val="none" w:sz="0" w:space="0" w:color="auto"/>
                        <w:left w:val="none" w:sz="0" w:space="0" w:color="auto"/>
                        <w:bottom w:val="none" w:sz="0" w:space="0" w:color="auto"/>
                        <w:right w:val="none" w:sz="0" w:space="0" w:color="auto"/>
                      </w:divBdr>
                      <w:divsChild>
                        <w:div w:id="811292827">
                          <w:marLeft w:val="0"/>
                          <w:marRight w:val="0"/>
                          <w:marTop w:val="0"/>
                          <w:marBottom w:val="0"/>
                          <w:divBdr>
                            <w:top w:val="none" w:sz="0" w:space="0" w:color="auto"/>
                            <w:left w:val="none" w:sz="0" w:space="0" w:color="auto"/>
                            <w:bottom w:val="none" w:sz="0" w:space="0" w:color="auto"/>
                            <w:right w:val="none" w:sz="0" w:space="0" w:color="auto"/>
                          </w:divBdr>
                          <w:divsChild>
                            <w:div w:id="1793358661">
                              <w:marLeft w:val="0"/>
                              <w:marRight w:val="0"/>
                              <w:marTop w:val="0"/>
                              <w:marBottom w:val="0"/>
                              <w:divBdr>
                                <w:top w:val="none" w:sz="0" w:space="0" w:color="auto"/>
                                <w:left w:val="none" w:sz="0" w:space="0" w:color="auto"/>
                                <w:bottom w:val="none" w:sz="0" w:space="0" w:color="auto"/>
                                <w:right w:val="none" w:sz="0" w:space="0" w:color="auto"/>
                              </w:divBdr>
                              <w:divsChild>
                                <w:div w:id="1661616529">
                                  <w:marLeft w:val="0"/>
                                  <w:marRight w:val="0"/>
                                  <w:marTop w:val="0"/>
                                  <w:marBottom w:val="0"/>
                                  <w:divBdr>
                                    <w:top w:val="none" w:sz="0" w:space="0" w:color="auto"/>
                                    <w:left w:val="none" w:sz="0" w:space="0" w:color="auto"/>
                                    <w:bottom w:val="none" w:sz="0" w:space="0" w:color="auto"/>
                                    <w:right w:val="none" w:sz="0" w:space="0" w:color="auto"/>
                                  </w:divBdr>
                                  <w:divsChild>
                                    <w:div w:id="1220281677">
                                      <w:marLeft w:val="0"/>
                                      <w:marRight w:val="0"/>
                                      <w:marTop w:val="0"/>
                                      <w:marBottom w:val="0"/>
                                      <w:divBdr>
                                        <w:top w:val="none" w:sz="0" w:space="0" w:color="auto"/>
                                        <w:left w:val="none" w:sz="0" w:space="0" w:color="auto"/>
                                        <w:bottom w:val="none" w:sz="0" w:space="0" w:color="auto"/>
                                        <w:right w:val="none" w:sz="0" w:space="0" w:color="auto"/>
                                      </w:divBdr>
                                      <w:divsChild>
                                        <w:div w:id="317075958">
                                          <w:marLeft w:val="0"/>
                                          <w:marRight w:val="0"/>
                                          <w:marTop w:val="0"/>
                                          <w:marBottom w:val="495"/>
                                          <w:divBdr>
                                            <w:top w:val="none" w:sz="0" w:space="0" w:color="auto"/>
                                            <w:left w:val="none" w:sz="0" w:space="0" w:color="auto"/>
                                            <w:bottom w:val="none" w:sz="0" w:space="0" w:color="auto"/>
                                            <w:right w:val="none" w:sz="0" w:space="0" w:color="auto"/>
                                          </w:divBdr>
                                          <w:divsChild>
                                            <w:div w:id="4588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083277">
      <w:bodyDiv w:val="1"/>
      <w:marLeft w:val="0"/>
      <w:marRight w:val="0"/>
      <w:marTop w:val="0"/>
      <w:marBottom w:val="0"/>
      <w:divBdr>
        <w:top w:val="none" w:sz="0" w:space="0" w:color="auto"/>
        <w:left w:val="none" w:sz="0" w:space="0" w:color="auto"/>
        <w:bottom w:val="none" w:sz="0" w:space="0" w:color="auto"/>
        <w:right w:val="none" w:sz="0" w:space="0" w:color="auto"/>
      </w:divBdr>
    </w:div>
    <w:div w:id="813718923">
      <w:bodyDiv w:val="1"/>
      <w:marLeft w:val="0"/>
      <w:marRight w:val="0"/>
      <w:marTop w:val="0"/>
      <w:marBottom w:val="0"/>
      <w:divBdr>
        <w:top w:val="none" w:sz="0" w:space="0" w:color="auto"/>
        <w:left w:val="none" w:sz="0" w:space="0" w:color="auto"/>
        <w:bottom w:val="none" w:sz="0" w:space="0" w:color="auto"/>
        <w:right w:val="none" w:sz="0" w:space="0" w:color="auto"/>
      </w:divBdr>
      <w:divsChild>
        <w:div w:id="2005469973">
          <w:marLeft w:val="0"/>
          <w:marRight w:val="0"/>
          <w:marTop w:val="0"/>
          <w:marBottom w:val="0"/>
          <w:divBdr>
            <w:top w:val="none" w:sz="0" w:space="0" w:color="auto"/>
            <w:left w:val="none" w:sz="0" w:space="0" w:color="auto"/>
            <w:bottom w:val="none" w:sz="0" w:space="0" w:color="auto"/>
            <w:right w:val="none" w:sz="0" w:space="0" w:color="auto"/>
          </w:divBdr>
          <w:divsChild>
            <w:div w:id="974599952">
              <w:marLeft w:val="0"/>
              <w:marRight w:val="0"/>
              <w:marTop w:val="0"/>
              <w:marBottom w:val="0"/>
              <w:divBdr>
                <w:top w:val="none" w:sz="0" w:space="0" w:color="auto"/>
                <w:left w:val="none" w:sz="0" w:space="0" w:color="auto"/>
                <w:bottom w:val="none" w:sz="0" w:space="0" w:color="auto"/>
                <w:right w:val="none" w:sz="0" w:space="0" w:color="auto"/>
              </w:divBdr>
              <w:divsChild>
                <w:div w:id="1153909536">
                  <w:marLeft w:val="0"/>
                  <w:marRight w:val="0"/>
                  <w:marTop w:val="0"/>
                  <w:marBottom w:val="0"/>
                  <w:divBdr>
                    <w:top w:val="none" w:sz="0" w:space="0" w:color="auto"/>
                    <w:left w:val="none" w:sz="0" w:space="0" w:color="auto"/>
                    <w:bottom w:val="none" w:sz="0" w:space="0" w:color="auto"/>
                    <w:right w:val="none" w:sz="0" w:space="0" w:color="auto"/>
                  </w:divBdr>
                  <w:divsChild>
                    <w:div w:id="838808508">
                      <w:marLeft w:val="0"/>
                      <w:marRight w:val="0"/>
                      <w:marTop w:val="0"/>
                      <w:marBottom w:val="0"/>
                      <w:divBdr>
                        <w:top w:val="none" w:sz="0" w:space="0" w:color="auto"/>
                        <w:left w:val="none" w:sz="0" w:space="0" w:color="auto"/>
                        <w:bottom w:val="none" w:sz="0" w:space="0" w:color="auto"/>
                        <w:right w:val="none" w:sz="0" w:space="0" w:color="auto"/>
                      </w:divBdr>
                      <w:divsChild>
                        <w:div w:id="1366907468">
                          <w:marLeft w:val="0"/>
                          <w:marRight w:val="0"/>
                          <w:marTop w:val="0"/>
                          <w:marBottom w:val="0"/>
                          <w:divBdr>
                            <w:top w:val="none" w:sz="0" w:space="0" w:color="auto"/>
                            <w:left w:val="none" w:sz="0" w:space="0" w:color="auto"/>
                            <w:bottom w:val="none" w:sz="0" w:space="0" w:color="auto"/>
                            <w:right w:val="none" w:sz="0" w:space="0" w:color="auto"/>
                          </w:divBdr>
                          <w:divsChild>
                            <w:div w:id="924803421">
                              <w:marLeft w:val="0"/>
                              <w:marRight w:val="0"/>
                              <w:marTop w:val="0"/>
                              <w:marBottom w:val="0"/>
                              <w:divBdr>
                                <w:top w:val="none" w:sz="0" w:space="0" w:color="auto"/>
                                <w:left w:val="none" w:sz="0" w:space="0" w:color="auto"/>
                                <w:bottom w:val="none" w:sz="0" w:space="0" w:color="auto"/>
                                <w:right w:val="none" w:sz="0" w:space="0" w:color="auto"/>
                              </w:divBdr>
                              <w:divsChild>
                                <w:div w:id="1759280405">
                                  <w:marLeft w:val="0"/>
                                  <w:marRight w:val="0"/>
                                  <w:marTop w:val="0"/>
                                  <w:marBottom w:val="0"/>
                                  <w:divBdr>
                                    <w:top w:val="none" w:sz="0" w:space="0" w:color="auto"/>
                                    <w:left w:val="none" w:sz="0" w:space="0" w:color="auto"/>
                                    <w:bottom w:val="none" w:sz="0" w:space="0" w:color="auto"/>
                                    <w:right w:val="none" w:sz="0" w:space="0" w:color="auto"/>
                                  </w:divBdr>
                                  <w:divsChild>
                                    <w:div w:id="1196121431">
                                      <w:marLeft w:val="0"/>
                                      <w:marRight w:val="0"/>
                                      <w:marTop w:val="0"/>
                                      <w:marBottom w:val="0"/>
                                      <w:divBdr>
                                        <w:top w:val="none" w:sz="0" w:space="0" w:color="auto"/>
                                        <w:left w:val="none" w:sz="0" w:space="0" w:color="auto"/>
                                        <w:bottom w:val="none" w:sz="0" w:space="0" w:color="auto"/>
                                        <w:right w:val="none" w:sz="0" w:space="0" w:color="auto"/>
                                      </w:divBdr>
                                      <w:divsChild>
                                        <w:div w:id="751511540">
                                          <w:marLeft w:val="0"/>
                                          <w:marRight w:val="0"/>
                                          <w:marTop w:val="0"/>
                                          <w:marBottom w:val="495"/>
                                          <w:divBdr>
                                            <w:top w:val="none" w:sz="0" w:space="0" w:color="auto"/>
                                            <w:left w:val="none" w:sz="0" w:space="0" w:color="auto"/>
                                            <w:bottom w:val="none" w:sz="0" w:space="0" w:color="auto"/>
                                            <w:right w:val="none" w:sz="0" w:space="0" w:color="auto"/>
                                          </w:divBdr>
                                          <w:divsChild>
                                            <w:div w:id="21341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886464">
      <w:bodyDiv w:val="1"/>
      <w:marLeft w:val="0"/>
      <w:marRight w:val="0"/>
      <w:marTop w:val="0"/>
      <w:marBottom w:val="0"/>
      <w:divBdr>
        <w:top w:val="none" w:sz="0" w:space="0" w:color="auto"/>
        <w:left w:val="none" w:sz="0" w:space="0" w:color="auto"/>
        <w:bottom w:val="none" w:sz="0" w:space="0" w:color="auto"/>
        <w:right w:val="none" w:sz="0" w:space="0" w:color="auto"/>
      </w:divBdr>
    </w:div>
    <w:div w:id="1156604171">
      <w:bodyDiv w:val="1"/>
      <w:marLeft w:val="0"/>
      <w:marRight w:val="0"/>
      <w:marTop w:val="0"/>
      <w:marBottom w:val="0"/>
      <w:divBdr>
        <w:top w:val="none" w:sz="0" w:space="0" w:color="auto"/>
        <w:left w:val="none" w:sz="0" w:space="0" w:color="auto"/>
        <w:bottom w:val="none" w:sz="0" w:space="0" w:color="auto"/>
        <w:right w:val="none" w:sz="0" w:space="0" w:color="auto"/>
      </w:divBdr>
      <w:divsChild>
        <w:div w:id="213086388">
          <w:marLeft w:val="0"/>
          <w:marRight w:val="0"/>
          <w:marTop w:val="0"/>
          <w:marBottom w:val="0"/>
          <w:divBdr>
            <w:top w:val="none" w:sz="0" w:space="0" w:color="auto"/>
            <w:left w:val="none" w:sz="0" w:space="0" w:color="auto"/>
            <w:bottom w:val="none" w:sz="0" w:space="0" w:color="auto"/>
            <w:right w:val="none" w:sz="0" w:space="0" w:color="auto"/>
          </w:divBdr>
          <w:divsChild>
            <w:div w:id="1164052177">
              <w:marLeft w:val="0"/>
              <w:marRight w:val="0"/>
              <w:marTop w:val="0"/>
              <w:marBottom w:val="0"/>
              <w:divBdr>
                <w:top w:val="none" w:sz="0" w:space="0" w:color="auto"/>
                <w:left w:val="none" w:sz="0" w:space="0" w:color="auto"/>
                <w:bottom w:val="none" w:sz="0" w:space="0" w:color="auto"/>
                <w:right w:val="none" w:sz="0" w:space="0" w:color="auto"/>
              </w:divBdr>
              <w:divsChild>
                <w:div w:id="975835616">
                  <w:marLeft w:val="0"/>
                  <w:marRight w:val="0"/>
                  <w:marTop w:val="0"/>
                  <w:marBottom w:val="0"/>
                  <w:divBdr>
                    <w:top w:val="none" w:sz="0" w:space="0" w:color="auto"/>
                    <w:left w:val="none" w:sz="0" w:space="0" w:color="auto"/>
                    <w:bottom w:val="none" w:sz="0" w:space="0" w:color="auto"/>
                    <w:right w:val="none" w:sz="0" w:space="0" w:color="auto"/>
                  </w:divBdr>
                  <w:divsChild>
                    <w:div w:id="288979931">
                      <w:marLeft w:val="0"/>
                      <w:marRight w:val="0"/>
                      <w:marTop w:val="0"/>
                      <w:marBottom w:val="0"/>
                      <w:divBdr>
                        <w:top w:val="none" w:sz="0" w:space="0" w:color="auto"/>
                        <w:left w:val="none" w:sz="0" w:space="0" w:color="auto"/>
                        <w:bottom w:val="none" w:sz="0" w:space="0" w:color="auto"/>
                        <w:right w:val="none" w:sz="0" w:space="0" w:color="auto"/>
                      </w:divBdr>
                      <w:divsChild>
                        <w:div w:id="2056850617">
                          <w:marLeft w:val="0"/>
                          <w:marRight w:val="0"/>
                          <w:marTop w:val="0"/>
                          <w:marBottom w:val="0"/>
                          <w:divBdr>
                            <w:top w:val="none" w:sz="0" w:space="0" w:color="auto"/>
                            <w:left w:val="none" w:sz="0" w:space="0" w:color="auto"/>
                            <w:bottom w:val="none" w:sz="0" w:space="0" w:color="auto"/>
                            <w:right w:val="none" w:sz="0" w:space="0" w:color="auto"/>
                          </w:divBdr>
                          <w:divsChild>
                            <w:div w:id="873495687">
                              <w:marLeft w:val="0"/>
                              <w:marRight w:val="0"/>
                              <w:marTop w:val="0"/>
                              <w:marBottom w:val="0"/>
                              <w:divBdr>
                                <w:top w:val="none" w:sz="0" w:space="0" w:color="auto"/>
                                <w:left w:val="none" w:sz="0" w:space="0" w:color="auto"/>
                                <w:bottom w:val="none" w:sz="0" w:space="0" w:color="auto"/>
                                <w:right w:val="none" w:sz="0" w:space="0" w:color="auto"/>
                              </w:divBdr>
                              <w:divsChild>
                                <w:div w:id="1948467870">
                                  <w:marLeft w:val="0"/>
                                  <w:marRight w:val="0"/>
                                  <w:marTop w:val="0"/>
                                  <w:marBottom w:val="0"/>
                                  <w:divBdr>
                                    <w:top w:val="none" w:sz="0" w:space="0" w:color="auto"/>
                                    <w:left w:val="none" w:sz="0" w:space="0" w:color="auto"/>
                                    <w:bottom w:val="none" w:sz="0" w:space="0" w:color="auto"/>
                                    <w:right w:val="none" w:sz="0" w:space="0" w:color="auto"/>
                                  </w:divBdr>
                                  <w:divsChild>
                                    <w:div w:id="1356032370">
                                      <w:marLeft w:val="0"/>
                                      <w:marRight w:val="0"/>
                                      <w:marTop w:val="0"/>
                                      <w:marBottom w:val="0"/>
                                      <w:divBdr>
                                        <w:top w:val="none" w:sz="0" w:space="0" w:color="auto"/>
                                        <w:left w:val="none" w:sz="0" w:space="0" w:color="auto"/>
                                        <w:bottom w:val="none" w:sz="0" w:space="0" w:color="auto"/>
                                        <w:right w:val="none" w:sz="0" w:space="0" w:color="auto"/>
                                      </w:divBdr>
                                      <w:divsChild>
                                        <w:div w:id="1750232327">
                                          <w:marLeft w:val="0"/>
                                          <w:marRight w:val="0"/>
                                          <w:marTop w:val="0"/>
                                          <w:marBottom w:val="495"/>
                                          <w:divBdr>
                                            <w:top w:val="none" w:sz="0" w:space="0" w:color="auto"/>
                                            <w:left w:val="none" w:sz="0" w:space="0" w:color="auto"/>
                                            <w:bottom w:val="none" w:sz="0" w:space="0" w:color="auto"/>
                                            <w:right w:val="none" w:sz="0" w:space="0" w:color="auto"/>
                                          </w:divBdr>
                                          <w:divsChild>
                                            <w:div w:id="12303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402037">
      <w:bodyDiv w:val="1"/>
      <w:marLeft w:val="0"/>
      <w:marRight w:val="0"/>
      <w:marTop w:val="0"/>
      <w:marBottom w:val="0"/>
      <w:divBdr>
        <w:top w:val="none" w:sz="0" w:space="0" w:color="auto"/>
        <w:left w:val="none" w:sz="0" w:space="0" w:color="auto"/>
        <w:bottom w:val="none" w:sz="0" w:space="0" w:color="auto"/>
        <w:right w:val="none" w:sz="0" w:space="0" w:color="auto"/>
      </w:divBdr>
      <w:divsChild>
        <w:div w:id="1534227813">
          <w:marLeft w:val="0"/>
          <w:marRight w:val="0"/>
          <w:marTop w:val="0"/>
          <w:marBottom w:val="0"/>
          <w:divBdr>
            <w:top w:val="none" w:sz="0" w:space="0" w:color="auto"/>
            <w:left w:val="none" w:sz="0" w:space="0" w:color="auto"/>
            <w:bottom w:val="none" w:sz="0" w:space="0" w:color="auto"/>
            <w:right w:val="none" w:sz="0" w:space="0" w:color="auto"/>
          </w:divBdr>
          <w:divsChild>
            <w:div w:id="1358195995">
              <w:marLeft w:val="0"/>
              <w:marRight w:val="0"/>
              <w:marTop w:val="0"/>
              <w:marBottom w:val="0"/>
              <w:divBdr>
                <w:top w:val="none" w:sz="0" w:space="0" w:color="auto"/>
                <w:left w:val="none" w:sz="0" w:space="0" w:color="auto"/>
                <w:bottom w:val="none" w:sz="0" w:space="0" w:color="auto"/>
                <w:right w:val="none" w:sz="0" w:space="0" w:color="auto"/>
              </w:divBdr>
              <w:divsChild>
                <w:div w:id="156308810">
                  <w:marLeft w:val="0"/>
                  <w:marRight w:val="0"/>
                  <w:marTop w:val="0"/>
                  <w:marBottom w:val="0"/>
                  <w:divBdr>
                    <w:top w:val="none" w:sz="0" w:space="0" w:color="auto"/>
                    <w:left w:val="none" w:sz="0" w:space="0" w:color="auto"/>
                    <w:bottom w:val="none" w:sz="0" w:space="0" w:color="auto"/>
                    <w:right w:val="none" w:sz="0" w:space="0" w:color="auto"/>
                  </w:divBdr>
                  <w:divsChild>
                    <w:div w:id="766004249">
                      <w:marLeft w:val="0"/>
                      <w:marRight w:val="0"/>
                      <w:marTop w:val="0"/>
                      <w:marBottom w:val="0"/>
                      <w:divBdr>
                        <w:top w:val="none" w:sz="0" w:space="0" w:color="auto"/>
                        <w:left w:val="none" w:sz="0" w:space="0" w:color="auto"/>
                        <w:bottom w:val="none" w:sz="0" w:space="0" w:color="auto"/>
                        <w:right w:val="none" w:sz="0" w:space="0" w:color="auto"/>
                      </w:divBdr>
                      <w:divsChild>
                        <w:div w:id="298267529">
                          <w:marLeft w:val="0"/>
                          <w:marRight w:val="0"/>
                          <w:marTop w:val="0"/>
                          <w:marBottom w:val="0"/>
                          <w:divBdr>
                            <w:top w:val="none" w:sz="0" w:space="0" w:color="auto"/>
                            <w:left w:val="none" w:sz="0" w:space="0" w:color="auto"/>
                            <w:bottom w:val="none" w:sz="0" w:space="0" w:color="auto"/>
                            <w:right w:val="none" w:sz="0" w:space="0" w:color="auto"/>
                          </w:divBdr>
                          <w:divsChild>
                            <w:div w:id="2117555363">
                              <w:marLeft w:val="0"/>
                              <w:marRight w:val="0"/>
                              <w:marTop w:val="0"/>
                              <w:marBottom w:val="0"/>
                              <w:divBdr>
                                <w:top w:val="none" w:sz="0" w:space="0" w:color="auto"/>
                                <w:left w:val="none" w:sz="0" w:space="0" w:color="auto"/>
                                <w:bottom w:val="none" w:sz="0" w:space="0" w:color="auto"/>
                                <w:right w:val="none" w:sz="0" w:space="0" w:color="auto"/>
                              </w:divBdr>
                              <w:divsChild>
                                <w:div w:id="1648322971">
                                  <w:marLeft w:val="0"/>
                                  <w:marRight w:val="0"/>
                                  <w:marTop w:val="0"/>
                                  <w:marBottom w:val="0"/>
                                  <w:divBdr>
                                    <w:top w:val="none" w:sz="0" w:space="0" w:color="auto"/>
                                    <w:left w:val="none" w:sz="0" w:space="0" w:color="auto"/>
                                    <w:bottom w:val="none" w:sz="0" w:space="0" w:color="auto"/>
                                    <w:right w:val="none" w:sz="0" w:space="0" w:color="auto"/>
                                  </w:divBdr>
                                  <w:divsChild>
                                    <w:div w:id="445467916">
                                      <w:marLeft w:val="0"/>
                                      <w:marRight w:val="0"/>
                                      <w:marTop w:val="0"/>
                                      <w:marBottom w:val="0"/>
                                      <w:divBdr>
                                        <w:top w:val="none" w:sz="0" w:space="0" w:color="auto"/>
                                        <w:left w:val="none" w:sz="0" w:space="0" w:color="auto"/>
                                        <w:bottom w:val="none" w:sz="0" w:space="0" w:color="auto"/>
                                        <w:right w:val="none" w:sz="0" w:space="0" w:color="auto"/>
                                      </w:divBdr>
                                      <w:divsChild>
                                        <w:div w:id="2018195070">
                                          <w:marLeft w:val="0"/>
                                          <w:marRight w:val="0"/>
                                          <w:marTop w:val="0"/>
                                          <w:marBottom w:val="495"/>
                                          <w:divBdr>
                                            <w:top w:val="none" w:sz="0" w:space="0" w:color="auto"/>
                                            <w:left w:val="none" w:sz="0" w:space="0" w:color="auto"/>
                                            <w:bottom w:val="none" w:sz="0" w:space="0" w:color="auto"/>
                                            <w:right w:val="none" w:sz="0" w:space="0" w:color="auto"/>
                                          </w:divBdr>
                                          <w:divsChild>
                                            <w:div w:id="70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535671">
      <w:bodyDiv w:val="1"/>
      <w:marLeft w:val="0"/>
      <w:marRight w:val="0"/>
      <w:marTop w:val="0"/>
      <w:marBottom w:val="0"/>
      <w:divBdr>
        <w:top w:val="none" w:sz="0" w:space="0" w:color="auto"/>
        <w:left w:val="none" w:sz="0" w:space="0" w:color="auto"/>
        <w:bottom w:val="none" w:sz="0" w:space="0" w:color="auto"/>
        <w:right w:val="none" w:sz="0" w:space="0" w:color="auto"/>
      </w:divBdr>
    </w:div>
    <w:div w:id="1423185979">
      <w:bodyDiv w:val="1"/>
      <w:marLeft w:val="0"/>
      <w:marRight w:val="0"/>
      <w:marTop w:val="0"/>
      <w:marBottom w:val="0"/>
      <w:divBdr>
        <w:top w:val="none" w:sz="0" w:space="0" w:color="auto"/>
        <w:left w:val="none" w:sz="0" w:space="0" w:color="auto"/>
        <w:bottom w:val="none" w:sz="0" w:space="0" w:color="auto"/>
        <w:right w:val="none" w:sz="0" w:space="0" w:color="auto"/>
      </w:divBdr>
      <w:divsChild>
        <w:div w:id="2057510062">
          <w:marLeft w:val="0"/>
          <w:marRight w:val="0"/>
          <w:marTop w:val="0"/>
          <w:marBottom w:val="0"/>
          <w:divBdr>
            <w:top w:val="none" w:sz="0" w:space="0" w:color="auto"/>
            <w:left w:val="none" w:sz="0" w:space="0" w:color="auto"/>
            <w:bottom w:val="none" w:sz="0" w:space="0" w:color="auto"/>
            <w:right w:val="none" w:sz="0" w:space="0" w:color="auto"/>
          </w:divBdr>
          <w:divsChild>
            <w:div w:id="859247947">
              <w:marLeft w:val="0"/>
              <w:marRight w:val="0"/>
              <w:marTop w:val="0"/>
              <w:marBottom w:val="0"/>
              <w:divBdr>
                <w:top w:val="none" w:sz="0" w:space="0" w:color="auto"/>
                <w:left w:val="none" w:sz="0" w:space="0" w:color="auto"/>
                <w:bottom w:val="none" w:sz="0" w:space="0" w:color="auto"/>
                <w:right w:val="none" w:sz="0" w:space="0" w:color="auto"/>
              </w:divBdr>
              <w:divsChild>
                <w:div w:id="1723745216">
                  <w:marLeft w:val="0"/>
                  <w:marRight w:val="0"/>
                  <w:marTop w:val="0"/>
                  <w:marBottom w:val="0"/>
                  <w:divBdr>
                    <w:top w:val="none" w:sz="0" w:space="0" w:color="auto"/>
                    <w:left w:val="none" w:sz="0" w:space="0" w:color="auto"/>
                    <w:bottom w:val="none" w:sz="0" w:space="0" w:color="auto"/>
                    <w:right w:val="none" w:sz="0" w:space="0" w:color="auto"/>
                  </w:divBdr>
                  <w:divsChild>
                    <w:div w:id="1959798095">
                      <w:marLeft w:val="0"/>
                      <w:marRight w:val="0"/>
                      <w:marTop w:val="0"/>
                      <w:marBottom w:val="0"/>
                      <w:divBdr>
                        <w:top w:val="none" w:sz="0" w:space="0" w:color="auto"/>
                        <w:left w:val="none" w:sz="0" w:space="0" w:color="auto"/>
                        <w:bottom w:val="none" w:sz="0" w:space="0" w:color="auto"/>
                        <w:right w:val="none" w:sz="0" w:space="0" w:color="auto"/>
                      </w:divBdr>
                      <w:divsChild>
                        <w:div w:id="658537894">
                          <w:marLeft w:val="0"/>
                          <w:marRight w:val="0"/>
                          <w:marTop w:val="0"/>
                          <w:marBottom w:val="0"/>
                          <w:divBdr>
                            <w:top w:val="none" w:sz="0" w:space="0" w:color="auto"/>
                            <w:left w:val="none" w:sz="0" w:space="0" w:color="auto"/>
                            <w:bottom w:val="none" w:sz="0" w:space="0" w:color="auto"/>
                            <w:right w:val="none" w:sz="0" w:space="0" w:color="auto"/>
                          </w:divBdr>
                          <w:divsChild>
                            <w:div w:id="1994528150">
                              <w:marLeft w:val="0"/>
                              <w:marRight w:val="0"/>
                              <w:marTop w:val="0"/>
                              <w:marBottom w:val="0"/>
                              <w:divBdr>
                                <w:top w:val="none" w:sz="0" w:space="0" w:color="auto"/>
                                <w:left w:val="none" w:sz="0" w:space="0" w:color="auto"/>
                                <w:bottom w:val="none" w:sz="0" w:space="0" w:color="auto"/>
                                <w:right w:val="none" w:sz="0" w:space="0" w:color="auto"/>
                              </w:divBdr>
                              <w:divsChild>
                                <w:div w:id="554774761">
                                  <w:marLeft w:val="0"/>
                                  <w:marRight w:val="0"/>
                                  <w:marTop w:val="0"/>
                                  <w:marBottom w:val="0"/>
                                  <w:divBdr>
                                    <w:top w:val="none" w:sz="0" w:space="0" w:color="auto"/>
                                    <w:left w:val="none" w:sz="0" w:space="0" w:color="auto"/>
                                    <w:bottom w:val="none" w:sz="0" w:space="0" w:color="auto"/>
                                    <w:right w:val="none" w:sz="0" w:space="0" w:color="auto"/>
                                  </w:divBdr>
                                  <w:divsChild>
                                    <w:div w:id="790517413">
                                      <w:marLeft w:val="0"/>
                                      <w:marRight w:val="0"/>
                                      <w:marTop w:val="0"/>
                                      <w:marBottom w:val="0"/>
                                      <w:divBdr>
                                        <w:top w:val="none" w:sz="0" w:space="0" w:color="auto"/>
                                        <w:left w:val="none" w:sz="0" w:space="0" w:color="auto"/>
                                        <w:bottom w:val="none" w:sz="0" w:space="0" w:color="auto"/>
                                        <w:right w:val="none" w:sz="0" w:space="0" w:color="auto"/>
                                      </w:divBdr>
                                      <w:divsChild>
                                        <w:div w:id="1909922619">
                                          <w:marLeft w:val="0"/>
                                          <w:marRight w:val="0"/>
                                          <w:marTop w:val="0"/>
                                          <w:marBottom w:val="495"/>
                                          <w:divBdr>
                                            <w:top w:val="none" w:sz="0" w:space="0" w:color="auto"/>
                                            <w:left w:val="none" w:sz="0" w:space="0" w:color="auto"/>
                                            <w:bottom w:val="none" w:sz="0" w:space="0" w:color="auto"/>
                                            <w:right w:val="none" w:sz="0" w:space="0" w:color="auto"/>
                                          </w:divBdr>
                                          <w:divsChild>
                                            <w:div w:id="9985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097347">
      <w:bodyDiv w:val="1"/>
      <w:marLeft w:val="0"/>
      <w:marRight w:val="0"/>
      <w:marTop w:val="0"/>
      <w:marBottom w:val="0"/>
      <w:divBdr>
        <w:top w:val="none" w:sz="0" w:space="0" w:color="auto"/>
        <w:left w:val="none" w:sz="0" w:space="0" w:color="auto"/>
        <w:bottom w:val="none" w:sz="0" w:space="0" w:color="auto"/>
        <w:right w:val="none" w:sz="0" w:space="0" w:color="auto"/>
      </w:divBdr>
    </w:div>
    <w:div w:id="1515656011">
      <w:bodyDiv w:val="1"/>
      <w:marLeft w:val="0"/>
      <w:marRight w:val="0"/>
      <w:marTop w:val="0"/>
      <w:marBottom w:val="0"/>
      <w:divBdr>
        <w:top w:val="none" w:sz="0" w:space="0" w:color="auto"/>
        <w:left w:val="none" w:sz="0" w:space="0" w:color="auto"/>
        <w:bottom w:val="none" w:sz="0" w:space="0" w:color="auto"/>
        <w:right w:val="none" w:sz="0" w:space="0" w:color="auto"/>
      </w:divBdr>
      <w:divsChild>
        <w:div w:id="520095800">
          <w:marLeft w:val="0"/>
          <w:marRight w:val="0"/>
          <w:marTop w:val="0"/>
          <w:marBottom w:val="0"/>
          <w:divBdr>
            <w:top w:val="none" w:sz="0" w:space="0" w:color="auto"/>
            <w:left w:val="none" w:sz="0" w:space="0" w:color="auto"/>
            <w:bottom w:val="none" w:sz="0" w:space="0" w:color="auto"/>
            <w:right w:val="none" w:sz="0" w:space="0" w:color="auto"/>
          </w:divBdr>
          <w:divsChild>
            <w:div w:id="360858002">
              <w:marLeft w:val="0"/>
              <w:marRight w:val="0"/>
              <w:marTop w:val="0"/>
              <w:marBottom w:val="0"/>
              <w:divBdr>
                <w:top w:val="none" w:sz="0" w:space="0" w:color="auto"/>
                <w:left w:val="none" w:sz="0" w:space="0" w:color="auto"/>
                <w:bottom w:val="none" w:sz="0" w:space="0" w:color="auto"/>
                <w:right w:val="none" w:sz="0" w:space="0" w:color="auto"/>
              </w:divBdr>
              <w:divsChild>
                <w:div w:id="2111270190">
                  <w:marLeft w:val="0"/>
                  <w:marRight w:val="0"/>
                  <w:marTop w:val="0"/>
                  <w:marBottom w:val="0"/>
                  <w:divBdr>
                    <w:top w:val="none" w:sz="0" w:space="0" w:color="auto"/>
                    <w:left w:val="none" w:sz="0" w:space="0" w:color="auto"/>
                    <w:bottom w:val="none" w:sz="0" w:space="0" w:color="auto"/>
                    <w:right w:val="none" w:sz="0" w:space="0" w:color="auto"/>
                  </w:divBdr>
                  <w:divsChild>
                    <w:div w:id="814494577">
                      <w:marLeft w:val="0"/>
                      <w:marRight w:val="0"/>
                      <w:marTop w:val="0"/>
                      <w:marBottom w:val="0"/>
                      <w:divBdr>
                        <w:top w:val="none" w:sz="0" w:space="0" w:color="auto"/>
                        <w:left w:val="none" w:sz="0" w:space="0" w:color="auto"/>
                        <w:bottom w:val="none" w:sz="0" w:space="0" w:color="auto"/>
                        <w:right w:val="none" w:sz="0" w:space="0" w:color="auto"/>
                      </w:divBdr>
                      <w:divsChild>
                        <w:div w:id="255402798">
                          <w:marLeft w:val="0"/>
                          <w:marRight w:val="0"/>
                          <w:marTop w:val="0"/>
                          <w:marBottom w:val="0"/>
                          <w:divBdr>
                            <w:top w:val="none" w:sz="0" w:space="0" w:color="auto"/>
                            <w:left w:val="none" w:sz="0" w:space="0" w:color="auto"/>
                            <w:bottom w:val="none" w:sz="0" w:space="0" w:color="auto"/>
                            <w:right w:val="none" w:sz="0" w:space="0" w:color="auto"/>
                          </w:divBdr>
                          <w:divsChild>
                            <w:div w:id="1571190572">
                              <w:marLeft w:val="0"/>
                              <w:marRight w:val="0"/>
                              <w:marTop w:val="0"/>
                              <w:marBottom w:val="0"/>
                              <w:divBdr>
                                <w:top w:val="none" w:sz="0" w:space="0" w:color="auto"/>
                                <w:left w:val="none" w:sz="0" w:space="0" w:color="auto"/>
                                <w:bottom w:val="none" w:sz="0" w:space="0" w:color="auto"/>
                                <w:right w:val="none" w:sz="0" w:space="0" w:color="auto"/>
                              </w:divBdr>
                              <w:divsChild>
                                <w:div w:id="1215235008">
                                  <w:marLeft w:val="0"/>
                                  <w:marRight w:val="0"/>
                                  <w:marTop w:val="0"/>
                                  <w:marBottom w:val="0"/>
                                  <w:divBdr>
                                    <w:top w:val="none" w:sz="0" w:space="0" w:color="auto"/>
                                    <w:left w:val="none" w:sz="0" w:space="0" w:color="auto"/>
                                    <w:bottom w:val="none" w:sz="0" w:space="0" w:color="auto"/>
                                    <w:right w:val="none" w:sz="0" w:space="0" w:color="auto"/>
                                  </w:divBdr>
                                  <w:divsChild>
                                    <w:div w:id="442580181">
                                      <w:marLeft w:val="0"/>
                                      <w:marRight w:val="0"/>
                                      <w:marTop w:val="0"/>
                                      <w:marBottom w:val="0"/>
                                      <w:divBdr>
                                        <w:top w:val="none" w:sz="0" w:space="0" w:color="auto"/>
                                        <w:left w:val="none" w:sz="0" w:space="0" w:color="auto"/>
                                        <w:bottom w:val="none" w:sz="0" w:space="0" w:color="auto"/>
                                        <w:right w:val="none" w:sz="0" w:space="0" w:color="auto"/>
                                      </w:divBdr>
                                      <w:divsChild>
                                        <w:div w:id="1837576062">
                                          <w:marLeft w:val="0"/>
                                          <w:marRight w:val="0"/>
                                          <w:marTop w:val="0"/>
                                          <w:marBottom w:val="495"/>
                                          <w:divBdr>
                                            <w:top w:val="none" w:sz="0" w:space="0" w:color="auto"/>
                                            <w:left w:val="none" w:sz="0" w:space="0" w:color="auto"/>
                                            <w:bottom w:val="none" w:sz="0" w:space="0" w:color="auto"/>
                                            <w:right w:val="none" w:sz="0" w:space="0" w:color="auto"/>
                                          </w:divBdr>
                                          <w:divsChild>
                                            <w:div w:id="20632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ga?le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ga?lee.com" TargetMode="External"/><Relationship Id="rId5" Type="http://schemas.openxmlformats.org/officeDocument/2006/relationships/settings" Target="settings.xml"/><Relationship Id="rId10" Type="http://schemas.openxmlformats.org/officeDocument/2006/relationships/hyperlink" Target="http://www.ndda.k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A4CB-5903-4007-AD4F-65CD7693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2096</Words>
  <Characters>11948</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Novo Nordisk A/S</Company>
  <LinksUpToDate>false</LinksUpToDate>
  <CharactersWithSpaces>14016</CharactersWithSpaces>
  <SharedDoc>false</SharedDoc>
  <HLinks>
    <vt:vector size="12" baseType="variant">
      <vt:variant>
        <vt:i4>8126473</vt:i4>
      </vt:variant>
      <vt:variant>
        <vt:i4>3</vt:i4>
      </vt:variant>
      <vt:variant>
        <vt:i4>0</vt:i4>
      </vt:variant>
      <vt:variant>
        <vt:i4>5</vt:i4>
      </vt:variant>
      <vt:variant>
        <vt:lpwstr>mailto:roa-td@novonordisk.com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Усербаева Гульбану Муратбековна</dc:creator>
  <cp:lastModifiedBy>Сауле С. Буркитбаева</cp:lastModifiedBy>
  <cp:revision>4</cp:revision>
  <cp:lastPrinted>2018-03-05T09:08:00Z</cp:lastPrinted>
  <dcterms:created xsi:type="dcterms:W3CDTF">2021-11-02T14:32:00Z</dcterms:created>
  <dcterms:modified xsi:type="dcterms:W3CDTF">2021-11-02T15:01:00Z</dcterms:modified>
</cp:coreProperties>
</file>